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402D" w14:textId="7C6CF42A" w:rsidR="00975929" w:rsidRPr="00792109" w:rsidRDefault="00DC4DD6" w:rsidP="00D6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109">
        <w:rPr>
          <w:rFonts w:ascii="Times New Roman" w:hAnsi="Times New Roman" w:cs="Times New Roman"/>
          <w:sz w:val="24"/>
          <w:szCs w:val="24"/>
        </w:rPr>
        <w:t>RESOLUTIONS FOR ADOPTION BY THE LCL BOARD OF DIRECTORS</w:t>
      </w:r>
    </w:p>
    <w:p w14:paraId="50D2E97B" w14:textId="77777777" w:rsidR="00D64897" w:rsidRDefault="00D64897" w:rsidP="00D6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F801C" w14:textId="24C91261" w:rsidR="00CA63CB" w:rsidRPr="00792109" w:rsidRDefault="009501CC" w:rsidP="00D648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5B150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B150A">
        <w:rPr>
          <w:rFonts w:ascii="Times New Roman" w:hAnsi="Times New Roman" w:cs="Times New Roman"/>
          <w:sz w:val="24"/>
          <w:szCs w:val="24"/>
        </w:rPr>
        <w:t>25</w:t>
      </w:r>
    </w:p>
    <w:p w14:paraId="1E39A704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41F56" w14:textId="445C2664" w:rsidR="00CA63CB" w:rsidRDefault="00CA63CB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A63C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 xml:space="preserve"> the Board of Directors (“Board”) of Lawyers Concerned for Lawyers (“LCL”)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 </w:t>
      </w:r>
      <w:r w:rsidRPr="00792109">
        <w:rPr>
          <w:rFonts w:ascii="Times New Roman" w:hAnsi="Times New Roman" w:cs="Times New Roman"/>
          <w:sz w:val="24"/>
          <w:szCs w:val="24"/>
        </w:rPr>
        <w:t xml:space="preserve">is responsible </w:t>
      </w:r>
      <w:r w:rsidR="00823A1E" w:rsidRPr="00792109">
        <w:rPr>
          <w:rFonts w:ascii="Times New Roman" w:hAnsi="Times New Roman" w:cs="Times New Roman"/>
          <w:sz w:val="24"/>
          <w:szCs w:val="24"/>
        </w:rPr>
        <w:t xml:space="preserve">for recommending to the </w:t>
      </w:r>
      <w:r w:rsidR="005E419C" w:rsidRPr="00792109">
        <w:rPr>
          <w:rFonts w:ascii="Times New Roman" w:hAnsi="Times New Roman" w:cs="Times New Roman"/>
          <w:sz w:val="24"/>
          <w:szCs w:val="24"/>
        </w:rPr>
        <w:t>LCL m</w:t>
      </w:r>
      <w:r w:rsidR="00823A1E" w:rsidRPr="00792109">
        <w:rPr>
          <w:rFonts w:ascii="Times New Roman" w:hAnsi="Times New Roman" w:cs="Times New Roman"/>
          <w:sz w:val="24"/>
          <w:szCs w:val="24"/>
        </w:rPr>
        <w:t xml:space="preserve">embers </w:t>
      </w:r>
      <w:r w:rsidR="005E419C" w:rsidRPr="00792109">
        <w:rPr>
          <w:rFonts w:ascii="Times New Roman" w:hAnsi="Times New Roman" w:cs="Times New Roman"/>
          <w:sz w:val="24"/>
          <w:szCs w:val="24"/>
        </w:rPr>
        <w:t>(“Members”) for action at the annual meeting of the Members</w:t>
      </w:r>
      <w:r w:rsidR="00A667D7" w:rsidRPr="00792109">
        <w:rPr>
          <w:rFonts w:ascii="Times New Roman" w:hAnsi="Times New Roman" w:cs="Times New Roman"/>
          <w:sz w:val="24"/>
          <w:szCs w:val="24"/>
        </w:rPr>
        <w:t>,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 </w:t>
      </w:r>
      <w:r w:rsidR="00715CEE">
        <w:rPr>
          <w:rFonts w:ascii="Times New Roman" w:hAnsi="Times New Roman" w:cs="Times New Roman"/>
          <w:sz w:val="24"/>
          <w:szCs w:val="24"/>
        </w:rPr>
        <w:t>(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1) </w:t>
      </w:r>
      <w:r w:rsidR="00823A1E" w:rsidRPr="00792109">
        <w:rPr>
          <w:rFonts w:ascii="Times New Roman" w:hAnsi="Times New Roman" w:cs="Times New Roman"/>
          <w:sz w:val="24"/>
          <w:szCs w:val="24"/>
        </w:rPr>
        <w:t>the size of the Board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, </w:t>
      </w:r>
      <w:r w:rsidR="00715CEE">
        <w:rPr>
          <w:rFonts w:ascii="Times New Roman" w:hAnsi="Times New Roman" w:cs="Times New Roman"/>
          <w:sz w:val="24"/>
          <w:szCs w:val="24"/>
        </w:rPr>
        <w:t>(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2) </w:t>
      </w:r>
      <w:r w:rsidR="00823A1E" w:rsidRPr="00792109">
        <w:rPr>
          <w:rFonts w:ascii="Times New Roman" w:hAnsi="Times New Roman" w:cs="Times New Roman"/>
          <w:sz w:val="24"/>
          <w:szCs w:val="24"/>
        </w:rPr>
        <w:t xml:space="preserve">the Board members to be elected each year, and </w:t>
      </w:r>
      <w:r w:rsidR="00715CEE">
        <w:rPr>
          <w:rFonts w:ascii="Times New Roman" w:hAnsi="Times New Roman" w:cs="Times New Roman"/>
          <w:sz w:val="24"/>
          <w:szCs w:val="24"/>
        </w:rPr>
        <w:t>(</w:t>
      </w:r>
      <w:r w:rsidR="005E419C" w:rsidRPr="00792109">
        <w:rPr>
          <w:rFonts w:ascii="Times New Roman" w:hAnsi="Times New Roman" w:cs="Times New Roman"/>
          <w:sz w:val="24"/>
          <w:szCs w:val="24"/>
        </w:rPr>
        <w:t xml:space="preserve">3) the Chair-Elect </w:t>
      </w:r>
      <w:r w:rsidR="00823A1E" w:rsidRPr="00792109">
        <w:rPr>
          <w:rFonts w:ascii="Times New Roman" w:hAnsi="Times New Roman" w:cs="Times New Roman"/>
          <w:sz w:val="24"/>
          <w:szCs w:val="24"/>
        </w:rPr>
        <w:t xml:space="preserve">for each year, </w:t>
      </w:r>
      <w:r w:rsidR="00517859">
        <w:rPr>
          <w:rFonts w:ascii="Times New Roman" w:hAnsi="Times New Roman" w:cs="Times New Roman"/>
          <w:sz w:val="24"/>
          <w:szCs w:val="24"/>
        </w:rPr>
        <w:t>and</w:t>
      </w:r>
    </w:p>
    <w:p w14:paraId="1D309AD4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B13F77" w14:textId="4653F025" w:rsidR="00517859" w:rsidRPr="00792109" w:rsidRDefault="00517859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Board is responsible for electing the LCL officers, </w:t>
      </w:r>
    </w:p>
    <w:p w14:paraId="48428650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EE198" w14:textId="730AE841" w:rsidR="00823A1E" w:rsidRPr="00CA63CB" w:rsidRDefault="00823A1E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3CB">
        <w:rPr>
          <w:rFonts w:ascii="Times New Roman" w:hAnsi="Times New Roman" w:cs="Times New Roman"/>
          <w:sz w:val="24"/>
          <w:szCs w:val="24"/>
        </w:rPr>
        <w:t xml:space="preserve">NOW, THEREFORE, </w:t>
      </w:r>
      <w:proofErr w:type="gramStart"/>
      <w:r w:rsidRPr="00CA63CB">
        <w:rPr>
          <w:rFonts w:ascii="Times New Roman" w:hAnsi="Times New Roman" w:cs="Times New Roman"/>
          <w:sz w:val="24"/>
          <w:szCs w:val="24"/>
        </w:rPr>
        <w:t>BE IT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 xml:space="preserve"> RESOLVED, that the size of the LCL Board be set at</w:t>
      </w:r>
      <w:r w:rsidRPr="00792109">
        <w:rPr>
          <w:rFonts w:ascii="Times New Roman" w:hAnsi="Times New Roman" w:cs="Times New Roman"/>
          <w:sz w:val="24"/>
          <w:szCs w:val="24"/>
        </w:rPr>
        <w:t xml:space="preserve"> </w:t>
      </w:r>
      <w:r w:rsidR="00D01C96" w:rsidRPr="00D01C96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950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3CB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792109">
        <w:rPr>
          <w:rFonts w:ascii="Times New Roman" w:hAnsi="Times New Roman" w:cs="Times New Roman"/>
          <w:sz w:val="24"/>
          <w:szCs w:val="24"/>
        </w:rPr>
        <w:t xml:space="preserve">, to be confirmed </w:t>
      </w:r>
      <w:r w:rsidR="00517859">
        <w:rPr>
          <w:rFonts w:ascii="Times New Roman" w:hAnsi="Times New Roman" w:cs="Times New Roman"/>
          <w:sz w:val="24"/>
          <w:szCs w:val="24"/>
        </w:rPr>
        <w:t xml:space="preserve">at the </w:t>
      </w:r>
      <w:r w:rsidR="00B52ED7">
        <w:rPr>
          <w:rFonts w:ascii="Times New Roman" w:hAnsi="Times New Roman" w:cs="Times New Roman"/>
          <w:sz w:val="24"/>
          <w:szCs w:val="24"/>
        </w:rPr>
        <w:t xml:space="preserve">June </w:t>
      </w:r>
      <w:r w:rsidR="009501CC" w:rsidRPr="00D01C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B52ED7">
        <w:rPr>
          <w:rFonts w:ascii="Times New Roman" w:hAnsi="Times New Roman" w:cs="Times New Roman"/>
          <w:sz w:val="24"/>
          <w:szCs w:val="24"/>
        </w:rPr>
        <w:t xml:space="preserve">, </w:t>
      </w:r>
      <w:r w:rsidR="00517859">
        <w:rPr>
          <w:rFonts w:ascii="Times New Roman" w:hAnsi="Times New Roman" w:cs="Times New Roman"/>
          <w:sz w:val="24"/>
          <w:szCs w:val="24"/>
        </w:rPr>
        <w:t>202</w:t>
      </w:r>
      <w:r w:rsidR="005B150A">
        <w:rPr>
          <w:rFonts w:ascii="Times New Roman" w:hAnsi="Times New Roman" w:cs="Times New Roman"/>
          <w:sz w:val="24"/>
          <w:szCs w:val="24"/>
        </w:rPr>
        <w:t>5</w:t>
      </w:r>
      <w:r w:rsidR="00517859">
        <w:rPr>
          <w:rFonts w:ascii="Times New Roman" w:hAnsi="Times New Roman" w:cs="Times New Roman"/>
          <w:sz w:val="24"/>
          <w:szCs w:val="24"/>
        </w:rPr>
        <w:t xml:space="preserve"> </w:t>
      </w:r>
      <w:r w:rsidRPr="00792109">
        <w:rPr>
          <w:rFonts w:ascii="Times New Roman" w:hAnsi="Times New Roman" w:cs="Times New Roman"/>
          <w:sz w:val="24"/>
          <w:szCs w:val="24"/>
        </w:rPr>
        <w:t>annual meeting</w:t>
      </w:r>
      <w:r w:rsidR="00517859">
        <w:rPr>
          <w:rFonts w:ascii="Times New Roman" w:hAnsi="Times New Roman" w:cs="Times New Roman"/>
          <w:sz w:val="24"/>
          <w:szCs w:val="24"/>
        </w:rPr>
        <w:t xml:space="preserve"> of the Members;</w:t>
      </w:r>
      <w:r w:rsidRPr="00CA63CB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788F47A7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13E84" w14:textId="3B279516" w:rsidR="00823A1E" w:rsidRDefault="00823A1E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3CB">
        <w:rPr>
          <w:rFonts w:ascii="Times New Roman" w:hAnsi="Times New Roman" w:cs="Times New Roman"/>
          <w:sz w:val="24"/>
          <w:szCs w:val="24"/>
        </w:rPr>
        <w:t xml:space="preserve">RESOLVED, FURTHER, that each of the following individuals be </w:t>
      </w:r>
      <w:r w:rsidRPr="00792109">
        <w:rPr>
          <w:rFonts w:ascii="Times New Roman" w:hAnsi="Times New Roman" w:cs="Times New Roman"/>
          <w:sz w:val="24"/>
          <w:szCs w:val="24"/>
        </w:rPr>
        <w:t xml:space="preserve">nominated for </w:t>
      </w:r>
      <w:r w:rsidRPr="00CA63CB">
        <w:rPr>
          <w:rFonts w:ascii="Times New Roman" w:hAnsi="Times New Roman" w:cs="Times New Roman"/>
          <w:sz w:val="24"/>
          <w:szCs w:val="24"/>
        </w:rPr>
        <w:t>elect</w:t>
      </w:r>
      <w:r w:rsidRPr="00792109">
        <w:rPr>
          <w:rFonts w:ascii="Times New Roman" w:hAnsi="Times New Roman" w:cs="Times New Roman"/>
          <w:sz w:val="24"/>
          <w:szCs w:val="24"/>
        </w:rPr>
        <w:t>ion</w:t>
      </w:r>
      <w:r w:rsidRPr="00CA6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3C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 xml:space="preserve"> the LCL Board to serve a three-year term</w:t>
      </w:r>
      <w:r w:rsidR="009501CC">
        <w:rPr>
          <w:rFonts w:ascii="Times New Roman" w:hAnsi="Times New Roman" w:cs="Times New Roman"/>
          <w:sz w:val="24"/>
          <w:szCs w:val="24"/>
        </w:rPr>
        <w:t>,</w:t>
      </w:r>
      <w:r w:rsidRPr="00CA63CB">
        <w:rPr>
          <w:rFonts w:ascii="Times New Roman" w:hAnsi="Times New Roman" w:cs="Times New Roman"/>
          <w:sz w:val="24"/>
          <w:szCs w:val="24"/>
        </w:rPr>
        <w:t xml:space="preserve"> terminating in June of 202</w:t>
      </w:r>
      <w:r w:rsidR="005B150A">
        <w:rPr>
          <w:rFonts w:ascii="Times New Roman" w:hAnsi="Times New Roman" w:cs="Times New Roman"/>
          <w:sz w:val="24"/>
          <w:szCs w:val="24"/>
        </w:rPr>
        <w:t>8</w:t>
      </w:r>
      <w:r w:rsidRPr="00CA63C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8FF7FD" w14:textId="77777777" w:rsidR="00D64897" w:rsidRPr="00CA63CB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90EC3" w14:textId="51408D04" w:rsidR="008A5FD0" w:rsidRPr="00B54F83" w:rsidRDefault="00925E81" w:rsidP="00D648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bookmarkStart w:id="0" w:name="_Hlk71024524"/>
      <w:r>
        <w:rPr>
          <w:rFonts w:ascii="Times New Roman" w:eastAsia="Calibri" w:hAnsi="Times New Roman" w:cs="Times New Roman"/>
          <w:bCs/>
          <w:sz w:val="24"/>
          <w:szCs w:val="24"/>
        </w:rPr>
        <w:t>Howard S. Carp</w:t>
      </w:r>
      <w:r w:rsidR="008A5FD0" w:rsidRPr="007921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A5FD0" w:rsidRPr="007921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8599B">
        <w:rPr>
          <w:rFonts w:ascii="Times New Roman" w:eastAsia="Calibri" w:hAnsi="Times New Roman" w:cs="Times New Roman"/>
          <w:bCs/>
          <w:sz w:val="24"/>
          <w:szCs w:val="24"/>
        </w:rPr>
        <w:tab/>
        <w:t>Jonathan M. Holson</w:t>
      </w:r>
    </w:p>
    <w:p w14:paraId="66AFBA32" w14:textId="33EEC549" w:rsidR="00A8599B" w:rsidRDefault="00925E81" w:rsidP="00A8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Benjamin</w:t>
      </w:r>
      <w:r w:rsidR="00FD5C73"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D. </w:t>
      </w:r>
      <w:r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Carpenter</w:t>
      </w:r>
      <w:r w:rsidR="00624F63"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="00A8599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="00A8599B" w:rsidRPr="00D0131F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Kathryn Koch</w:t>
      </w:r>
    </w:p>
    <w:p w14:paraId="0D6DC6BE" w14:textId="6EE923C6" w:rsidR="00B54F83" w:rsidRPr="00792109" w:rsidRDefault="00A8599B" w:rsidP="00A8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Edward Q. Cassidy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0131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Jeffrey J. Koerselman</w:t>
      </w:r>
      <w:r w:rsidR="00B54F8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02D936B" w14:textId="77777777" w:rsidR="00A8599B" w:rsidRPr="00B54F83" w:rsidRDefault="00A8599B" w:rsidP="00A859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FC6820">
        <w:rPr>
          <w:rFonts w:ascii="Times New Roman" w:eastAsia="Calibri" w:hAnsi="Times New Roman" w:cs="Times New Roman"/>
          <w:bCs/>
          <w:sz w:val="24"/>
          <w:szCs w:val="24"/>
        </w:rPr>
        <w:t>Grace I. Chanin</w:t>
      </w:r>
    </w:p>
    <w:p w14:paraId="271C808B" w14:textId="31745D7F" w:rsidR="00D64897" w:rsidRDefault="00925E81" w:rsidP="008C1680">
      <w:pPr>
        <w:spacing w:after="0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A5FD0" w:rsidRPr="007921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5C73" w:rsidRPr="00FC682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D5C73" w:rsidRPr="00FC682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C682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1AAC6D3" w14:textId="2EA1091C" w:rsidR="00470342" w:rsidRDefault="00470342" w:rsidP="00D64897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70342">
        <w:rPr>
          <w:rFonts w:ascii="Times New Roman" w:eastAsia="Calibri" w:hAnsi="Times New Roman" w:cs="Times New Roman"/>
          <w:bCs/>
          <w:sz w:val="24"/>
          <w:szCs w:val="24"/>
        </w:rPr>
        <w:t xml:space="preserve">RESOLVED FURTHER, that </w:t>
      </w:r>
      <w:r w:rsidR="005B150A">
        <w:rPr>
          <w:rFonts w:ascii="Times New Roman" w:eastAsia="Calibri" w:hAnsi="Times New Roman" w:cs="Times New Roman"/>
          <w:bCs/>
          <w:sz w:val="24"/>
          <w:szCs w:val="24"/>
        </w:rPr>
        <w:t xml:space="preserve">Bekah </w:t>
      </w:r>
      <w:proofErr w:type="spellStart"/>
      <w:r w:rsidR="005B150A">
        <w:rPr>
          <w:rFonts w:ascii="Times New Roman" w:eastAsia="Calibri" w:hAnsi="Times New Roman" w:cs="Times New Roman"/>
          <w:bCs/>
          <w:sz w:val="24"/>
          <w:szCs w:val="24"/>
        </w:rPr>
        <w:t>Mutah</w:t>
      </w:r>
      <w:proofErr w:type="spellEnd"/>
      <w:r w:rsidR="00AB635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B6354" w:rsidRPr="00D0131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Cate Eberhart</w:t>
      </w:r>
      <w:r w:rsidR="00C661E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B150A">
        <w:rPr>
          <w:rFonts w:ascii="Times New Roman" w:eastAsia="Calibri" w:hAnsi="Times New Roman" w:cs="Times New Roman"/>
          <w:bCs/>
          <w:sz w:val="24"/>
          <w:szCs w:val="24"/>
        </w:rPr>
        <w:t xml:space="preserve"> and Kenneth Cheek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0342">
        <w:rPr>
          <w:rFonts w:ascii="Times New Roman" w:eastAsia="Calibri" w:hAnsi="Times New Roman" w:cs="Times New Roman"/>
          <w:bCs/>
          <w:sz w:val="24"/>
          <w:szCs w:val="24"/>
        </w:rPr>
        <w:t xml:space="preserve">be nominated for election </w:t>
      </w:r>
      <w:r>
        <w:rPr>
          <w:rFonts w:ascii="Times New Roman" w:eastAsia="Calibri" w:hAnsi="Times New Roman" w:cs="Times New Roman"/>
          <w:bCs/>
          <w:sz w:val="24"/>
          <w:szCs w:val="24"/>
        </w:rPr>
        <w:t>to the LCL Board as student member</w:t>
      </w:r>
      <w:r w:rsidR="005B150A">
        <w:rPr>
          <w:rFonts w:ascii="Times New Roman" w:eastAsia="Calibri" w:hAnsi="Times New Roman" w:cs="Times New Roman"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to serve a one-year term terminating in June of 202</w:t>
      </w:r>
      <w:r w:rsidR="005B150A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End w:id="0"/>
    </w:p>
    <w:p w14:paraId="348C1C1E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A6C8B" w14:textId="0B7C2460" w:rsidR="00517859" w:rsidRDefault="00517859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FURTHER, that the following persons be elected to serve </w:t>
      </w:r>
      <w:r w:rsidR="00FC6820">
        <w:rPr>
          <w:rFonts w:ascii="Times New Roman" w:hAnsi="Times New Roman" w:cs="Times New Roman"/>
          <w:sz w:val="24"/>
          <w:szCs w:val="24"/>
        </w:rPr>
        <w:t xml:space="preserve">for one-year terms </w:t>
      </w:r>
      <w:r>
        <w:rPr>
          <w:rFonts w:ascii="Times New Roman" w:hAnsi="Times New Roman" w:cs="Times New Roman"/>
          <w:sz w:val="24"/>
          <w:szCs w:val="24"/>
        </w:rPr>
        <w:t xml:space="preserve">as LCL officers </w:t>
      </w:r>
      <w:r w:rsidR="00A95780">
        <w:rPr>
          <w:rFonts w:ascii="Times New Roman" w:hAnsi="Times New Roman" w:cs="Times New Roman"/>
          <w:sz w:val="24"/>
          <w:szCs w:val="24"/>
        </w:rPr>
        <w:t>as of</w:t>
      </w:r>
      <w:r>
        <w:rPr>
          <w:rFonts w:ascii="Times New Roman" w:hAnsi="Times New Roman" w:cs="Times New Roman"/>
          <w:sz w:val="24"/>
          <w:szCs w:val="24"/>
        </w:rPr>
        <w:t xml:space="preserve"> the 202</w:t>
      </w:r>
      <w:r w:rsidR="005B15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annual meeting of the Members:</w:t>
      </w:r>
    </w:p>
    <w:p w14:paraId="1609A851" w14:textId="77777777" w:rsidR="00D64897" w:rsidRDefault="00D64897" w:rsidP="00D64897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E281E97" w14:textId="7E1F68F0" w:rsidR="00517859" w:rsidRPr="00517859" w:rsidRDefault="00517859" w:rsidP="00D6489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Officers</w:t>
      </w:r>
    </w:p>
    <w:p w14:paraId="042A4832" w14:textId="09C7357B" w:rsidR="00517859" w:rsidRPr="00D0131F" w:rsidRDefault="00517859" w:rsidP="00D6489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Chair: </w:t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5B150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Hon. Donovan Frank</w:t>
      </w:r>
    </w:p>
    <w:p w14:paraId="1EB88C28" w14:textId="0B4A985C" w:rsidR="005B150A" w:rsidRPr="00D0131F" w:rsidRDefault="00517859" w:rsidP="00D6489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Chair-Elect: </w:t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5B150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Ben Carpenter</w:t>
      </w:r>
    </w:p>
    <w:p w14:paraId="275AA063" w14:textId="3BA91A16" w:rsidR="00517859" w:rsidRPr="00D0131F" w:rsidRDefault="00517859" w:rsidP="00D6489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Treasurer:  </w:t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5B150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Vincent Pham </w:t>
      </w:r>
    </w:p>
    <w:p w14:paraId="5AC7BCC5" w14:textId="6A5AF742" w:rsidR="00517859" w:rsidRPr="00D0131F" w:rsidRDefault="00517859" w:rsidP="00D64897">
      <w:pPr>
        <w:spacing w:after="0" w:line="240" w:lineRule="auto"/>
        <w:ind w:left="2160" w:hanging="144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Secretary:  </w:t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5B150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Amanda Harrington</w:t>
      </w:r>
    </w:p>
    <w:p w14:paraId="33C8BB83" w14:textId="09553544" w:rsidR="00517859" w:rsidRPr="00517859" w:rsidRDefault="00517859" w:rsidP="00D648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Past Chair: </w:t>
      </w:r>
      <w:r w:rsidR="006F2CB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="00FC6820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J</w:t>
      </w:r>
      <w:r w:rsidR="005B150A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ennifer Anderson</w:t>
      </w:r>
      <w:r w:rsidR="00D64897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, Andrew Mohring</w:t>
      </w:r>
    </w:p>
    <w:p w14:paraId="68B01FEF" w14:textId="77777777" w:rsidR="00D64897" w:rsidRDefault="00D64897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A7657" w14:textId="0B8AD8E9" w:rsidR="00823A1E" w:rsidRPr="00CA63CB" w:rsidRDefault="005E419C" w:rsidP="00D648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109">
        <w:rPr>
          <w:rFonts w:ascii="Times New Roman" w:hAnsi="Times New Roman" w:cs="Times New Roman"/>
          <w:sz w:val="24"/>
          <w:szCs w:val="24"/>
        </w:rPr>
        <w:t xml:space="preserve">RESOLVED FURTHER, that the following resolutions be presented to the Members for action at the </w:t>
      </w:r>
      <w:r w:rsidR="00517859">
        <w:rPr>
          <w:rFonts w:ascii="Times New Roman" w:hAnsi="Times New Roman" w:cs="Times New Roman"/>
          <w:sz w:val="24"/>
          <w:szCs w:val="24"/>
        </w:rPr>
        <w:t>202</w:t>
      </w:r>
      <w:r w:rsidR="005B150A">
        <w:rPr>
          <w:rFonts w:ascii="Times New Roman" w:hAnsi="Times New Roman" w:cs="Times New Roman"/>
          <w:sz w:val="24"/>
          <w:szCs w:val="24"/>
        </w:rPr>
        <w:t>5</w:t>
      </w:r>
      <w:r w:rsidR="00517859">
        <w:rPr>
          <w:rFonts w:ascii="Times New Roman" w:hAnsi="Times New Roman" w:cs="Times New Roman"/>
          <w:sz w:val="24"/>
          <w:szCs w:val="24"/>
        </w:rPr>
        <w:t xml:space="preserve"> </w:t>
      </w:r>
      <w:r w:rsidRPr="00792109">
        <w:rPr>
          <w:rFonts w:ascii="Times New Roman" w:hAnsi="Times New Roman" w:cs="Times New Roman"/>
          <w:sz w:val="24"/>
          <w:szCs w:val="24"/>
        </w:rPr>
        <w:t xml:space="preserve">annual </w:t>
      </w:r>
      <w:proofErr w:type="gramStart"/>
      <w:r w:rsidRPr="00792109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517859">
        <w:rPr>
          <w:rFonts w:ascii="Times New Roman" w:hAnsi="Times New Roman" w:cs="Times New Roman"/>
          <w:sz w:val="24"/>
          <w:szCs w:val="24"/>
        </w:rPr>
        <w:t xml:space="preserve"> of the Members</w:t>
      </w:r>
      <w:r w:rsidRPr="00792109">
        <w:rPr>
          <w:rFonts w:ascii="Times New Roman" w:hAnsi="Times New Roman" w:cs="Times New Roman"/>
          <w:sz w:val="24"/>
          <w:szCs w:val="24"/>
        </w:rPr>
        <w:t>:</w:t>
      </w:r>
    </w:p>
    <w:p w14:paraId="1293FDE5" w14:textId="77777777" w:rsidR="00D64897" w:rsidRDefault="00D64897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103151541"/>
    </w:p>
    <w:p w14:paraId="3553253F" w14:textId="757CBCDA" w:rsidR="00CA63CB" w:rsidRPr="00CA63CB" w:rsidRDefault="005E419C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A63CB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 xml:space="preserve"> the Board of Directors (“Board”) of Lawyers Concerned for Lawyers (“LCL”)</w:t>
      </w:r>
      <w:r w:rsidRPr="00792109">
        <w:rPr>
          <w:rFonts w:ascii="Times New Roman" w:hAnsi="Times New Roman" w:cs="Times New Roman"/>
          <w:sz w:val="24"/>
          <w:szCs w:val="24"/>
        </w:rPr>
        <w:t xml:space="preserve"> </w:t>
      </w:r>
      <w:r w:rsidR="00624F63" w:rsidRPr="00624F63">
        <w:rPr>
          <w:rFonts w:ascii="Times New Roman" w:hAnsi="Times New Roman" w:cs="Times New Roman"/>
          <w:sz w:val="24"/>
          <w:szCs w:val="24"/>
        </w:rPr>
        <w:t xml:space="preserve">has adopted resolutions recommending </w:t>
      </w:r>
      <w:r w:rsidR="00E47781">
        <w:rPr>
          <w:rFonts w:ascii="Times New Roman" w:hAnsi="Times New Roman" w:cs="Times New Roman"/>
          <w:sz w:val="24"/>
          <w:szCs w:val="24"/>
        </w:rPr>
        <w:t>(</w:t>
      </w:r>
      <w:r w:rsidR="00624F63">
        <w:rPr>
          <w:rFonts w:ascii="Times New Roman" w:hAnsi="Times New Roman" w:cs="Times New Roman"/>
          <w:sz w:val="24"/>
          <w:szCs w:val="24"/>
        </w:rPr>
        <w:t xml:space="preserve">1) </w:t>
      </w:r>
      <w:r w:rsidR="00624F63" w:rsidRPr="00624F63">
        <w:rPr>
          <w:rFonts w:ascii="Times New Roman" w:hAnsi="Times New Roman" w:cs="Times New Roman"/>
          <w:sz w:val="24"/>
          <w:szCs w:val="24"/>
        </w:rPr>
        <w:t xml:space="preserve">that the size of the LCL Board be set at </w:t>
      </w:r>
      <w:r w:rsidR="00586AB9" w:rsidRPr="00586AB9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="004F6AA8">
        <w:rPr>
          <w:rFonts w:ascii="Times New Roman" w:hAnsi="Times New Roman" w:cs="Times New Roman"/>
          <w:sz w:val="24"/>
          <w:szCs w:val="24"/>
        </w:rPr>
        <w:t>,</w:t>
      </w:r>
      <w:r w:rsidR="00624F63">
        <w:rPr>
          <w:rFonts w:ascii="Times New Roman" w:hAnsi="Times New Roman" w:cs="Times New Roman"/>
          <w:sz w:val="24"/>
          <w:szCs w:val="24"/>
        </w:rPr>
        <w:t xml:space="preserve"> </w:t>
      </w:r>
      <w:r w:rsidR="00E47781">
        <w:rPr>
          <w:rFonts w:ascii="Times New Roman" w:hAnsi="Times New Roman" w:cs="Times New Roman"/>
          <w:sz w:val="24"/>
          <w:szCs w:val="24"/>
        </w:rPr>
        <w:t xml:space="preserve">(2) </w:t>
      </w:r>
      <w:r w:rsidR="00624F63">
        <w:rPr>
          <w:rFonts w:ascii="Times New Roman" w:hAnsi="Times New Roman" w:cs="Times New Roman"/>
          <w:sz w:val="24"/>
          <w:szCs w:val="24"/>
        </w:rPr>
        <w:t xml:space="preserve">that </w:t>
      </w:r>
      <w:r w:rsidR="00624F63" w:rsidRPr="00624F63">
        <w:rPr>
          <w:rFonts w:ascii="Times New Roman" w:hAnsi="Times New Roman" w:cs="Times New Roman"/>
          <w:sz w:val="24"/>
          <w:szCs w:val="24"/>
        </w:rPr>
        <w:t>the candidates listed below</w:t>
      </w:r>
      <w:r w:rsidR="00624F63">
        <w:rPr>
          <w:rFonts w:ascii="Times New Roman" w:hAnsi="Times New Roman" w:cs="Times New Roman"/>
          <w:sz w:val="24"/>
          <w:szCs w:val="24"/>
        </w:rPr>
        <w:t xml:space="preserve"> be elected to serve on the Board, and </w:t>
      </w:r>
      <w:r w:rsidR="00E47781">
        <w:rPr>
          <w:rFonts w:ascii="Times New Roman" w:hAnsi="Times New Roman" w:cs="Times New Roman"/>
          <w:sz w:val="24"/>
          <w:szCs w:val="24"/>
        </w:rPr>
        <w:t>(</w:t>
      </w:r>
      <w:r w:rsidR="00624F63">
        <w:rPr>
          <w:rFonts w:ascii="Times New Roman" w:hAnsi="Times New Roman" w:cs="Times New Roman"/>
          <w:sz w:val="24"/>
          <w:szCs w:val="24"/>
        </w:rPr>
        <w:t xml:space="preserve">3) that the person listed below be elected to serve as Chair-Elect, </w:t>
      </w:r>
    </w:p>
    <w:p w14:paraId="10AB0C59" w14:textId="77777777" w:rsidR="00D64897" w:rsidRDefault="00D64897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1C8B728" w14:textId="28E9F83A" w:rsidR="00CA63CB" w:rsidRPr="00CA63CB" w:rsidRDefault="00CA63CB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3CB">
        <w:rPr>
          <w:rFonts w:ascii="Times New Roman" w:hAnsi="Times New Roman" w:cs="Times New Roman"/>
          <w:sz w:val="24"/>
          <w:szCs w:val="24"/>
        </w:rPr>
        <w:lastRenderedPageBreak/>
        <w:t xml:space="preserve">NOW, THEREFORE, </w:t>
      </w:r>
      <w:proofErr w:type="gramStart"/>
      <w:r w:rsidRPr="00CA63CB">
        <w:rPr>
          <w:rFonts w:ascii="Times New Roman" w:hAnsi="Times New Roman" w:cs="Times New Roman"/>
          <w:sz w:val="24"/>
          <w:szCs w:val="24"/>
        </w:rPr>
        <w:t>BE IT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 xml:space="preserve"> RESOLVED, that the size of the LCL Board be set at </w:t>
      </w:r>
      <w:r w:rsidR="00586AB9" w:rsidRPr="00586AB9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CA6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3CB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Pr="00CA63CB">
        <w:rPr>
          <w:rFonts w:ascii="Times New Roman" w:hAnsi="Times New Roman" w:cs="Times New Roman"/>
          <w:sz w:val="24"/>
          <w:szCs w:val="24"/>
        </w:rPr>
        <w:t>;</w:t>
      </w:r>
    </w:p>
    <w:p w14:paraId="045C8396" w14:textId="77777777" w:rsidR="00586AB9" w:rsidRDefault="00586AB9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C274822" w14:textId="32E488B0" w:rsidR="00CA63CB" w:rsidRPr="00CA63CB" w:rsidRDefault="00CA63CB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63CB">
        <w:rPr>
          <w:rFonts w:ascii="Times New Roman" w:hAnsi="Times New Roman" w:cs="Times New Roman"/>
          <w:sz w:val="24"/>
          <w:szCs w:val="24"/>
        </w:rPr>
        <w:t>RESOLVED, FURTHER, that each of the following individuals be elected to the LCL Board to serve a three-year term terminating in June of 202</w:t>
      </w:r>
      <w:r w:rsidR="004F6AA8">
        <w:rPr>
          <w:rFonts w:ascii="Times New Roman" w:hAnsi="Times New Roman" w:cs="Times New Roman"/>
          <w:sz w:val="24"/>
          <w:szCs w:val="24"/>
        </w:rPr>
        <w:t>5</w:t>
      </w:r>
      <w:r w:rsidRPr="00CA63C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B7B582" w14:textId="77777777" w:rsidR="00D64897" w:rsidRDefault="007A0C5A" w:rsidP="00D64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4E386F" w14:textId="77777777" w:rsidR="008C1680" w:rsidRPr="00B54F83" w:rsidRDefault="00D64897" w:rsidP="008C168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1680">
        <w:rPr>
          <w:rFonts w:ascii="Times New Roman" w:eastAsia="Calibri" w:hAnsi="Times New Roman" w:cs="Times New Roman"/>
          <w:bCs/>
          <w:sz w:val="24"/>
          <w:szCs w:val="24"/>
        </w:rPr>
        <w:t>Howard S. Carp</w:t>
      </w:r>
      <w:r w:rsidR="008C1680" w:rsidRPr="007921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1680" w:rsidRPr="0079210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1680">
        <w:rPr>
          <w:rFonts w:ascii="Times New Roman" w:eastAsia="Calibri" w:hAnsi="Times New Roman" w:cs="Times New Roman"/>
          <w:bCs/>
          <w:sz w:val="24"/>
          <w:szCs w:val="24"/>
        </w:rPr>
        <w:tab/>
        <w:t>Jonathan M. Holson</w:t>
      </w:r>
    </w:p>
    <w:p w14:paraId="1DD7D690" w14:textId="48564BBF" w:rsidR="008C1680" w:rsidRDefault="008C1680" w:rsidP="008C1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Benjamin D. Carpenter</w:t>
      </w:r>
      <w:r w:rsidRPr="001160F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>Kathryn Koch</w:t>
      </w:r>
    </w:p>
    <w:p w14:paraId="7C4F1CCA" w14:textId="31A4BE25" w:rsidR="008C1680" w:rsidRPr="00792109" w:rsidRDefault="008C1680" w:rsidP="008C1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Edward Q. Cassidy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Jeffrey J. Koerselman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0210605B" w14:textId="77777777" w:rsidR="008C1680" w:rsidRPr="00B54F83" w:rsidRDefault="008C1680" w:rsidP="008C168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FC6820">
        <w:rPr>
          <w:rFonts w:ascii="Times New Roman" w:eastAsia="Calibri" w:hAnsi="Times New Roman" w:cs="Times New Roman"/>
          <w:bCs/>
          <w:sz w:val="24"/>
          <w:szCs w:val="24"/>
        </w:rPr>
        <w:t>Grace I. Chanin</w:t>
      </w:r>
    </w:p>
    <w:p w14:paraId="603F7E68" w14:textId="494D36FC" w:rsidR="007A0C5A" w:rsidRDefault="004F6AA8" w:rsidP="008C1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FC682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C6820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718BBD4" w14:textId="41A1A6D7" w:rsidR="00470342" w:rsidRPr="004F6AA8" w:rsidRDefault="00470342" w:rsidP="00D64897">
      <w:pPr>
        <w:spacing w:after="0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 w:rsidRPr="00470342">
        <w:rPr>
          <w:rFonts w:ascii="Times New Roman" w:eastAsia="Calibri" w:hAnsi="Times New Roman" w:cs="Times New Roman"/>
          <w:bCs/>
          <w:sz w:val="24"/>
          <w:szCs w:val="24"/>
        </w:rPr>
        <w:t xml:space="preserve">RESOLVED FURTHER, that </w:t>
      </w:r>
      <w:r w:rsidR="005B150A" w:rsidRPr="005B150A">
        <w:rPr>
          <w:rFonts w:ascii="Times New Roman" w:eastAsia="Calibri" w:hAnsi="Times New Roman" w:cs="Times New Roman"/>
          <w:bCs/>
          <w:sz w:val="24"/>
          <w:szCs w:val="24"/>
        </w:rPr>
        <w:t xml:space="preserve">Bekah </w:t>
      </w:r>
      <w:proofErr w:type="spellStart"/>
      <w:r w:rsidR="005B150A" w:rsidRPr="005B150A">
        <w:rPr>
          <w:rFonts w:ascii="Times New Roman" w:eastAsia="Calibri" w:hAnsi="Times New Roman" w:cs="Times New Roman"/>
          <w:bCs/>
          <w:sz w:val="24"/>
          <w:szCs w:val="24"/>
        </w:rPr>
        <w:t>Mutah</w:t>
      </w:r>
      <w:proofErr w:type="spellEnd"/>
      <w:r w:rsidR="00586A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586AB9" w:rsidRPr="00D0131F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Cate Eberhart</w:t>
      </w:r>
      <w:r w:rsidR="00586AB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B150A" w:rsidRPr="005B150A">
        <w:rPr>
          <w:rFonts w:ascii="Times New Roman" w:eastAsia="Calibri" w:hAnsi="Times New Roman" w:cs="Times New Roman"/>
          <w:bCs/>
          <w:sz w:val="24"/>
          <w:szCs w:val="24"/>
        </w:rPr>
        <w:t xml:space="preserve"> and Kenneth Cheek </w:t>
      </w:r>
      <w:r w:rsidRPr="00470342">
        <w:rPr>
          <w:rFonts w:ascii="Times New Roman" w:eastAsia="Calibri" w:hAnsi="Times New Roman" w:cs="Times New Roman"/>
          <w:bCs/>
          <w:sz w:val="24"/>
          <w:szCs w:val="24"/>
        </w:rPr>
        <w:t>be nominated for election to the LCL Board as a student member to serve a one-year term terminating in June of 202</w:t>
      </w:r>
      <w:r w:rsidR="005B150A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470342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44A2C18" w14:textId="77777777" w:rsidR="00D64897" w:rsidRDefault="00D64897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DDBE698" w14:textId="40C36D70" w:rsidR="00894080" w:rsidRDefault="00894080" w:rsidP="00D6489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RESOLVED FURTHER, that the following persons be elected to serve for one-year terms as LCL officers as of the 2025 annual meeting of the Members:</w:t>
      </w:r>
    </w:p>
    <w:p w14:paraId="721FBF64" w14:textId="77777777" w:rsidR="00D64897" w:rsidRDefault="00D64897" w:rsidP="00D64897">
      <w:pPr>
        <w:spacing w:after="0" w:line="240" w:lineRule="auto"/>
        <w:ind w:left="720" w:firstLine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82A3428" w14:textId="4C8A565B" w:rsidR="00894080" w:rsidRPr="00517859" w:rsidRDefault="00894080" w:rsidP="00D64897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5178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Officers</w:t>
      </w:r>
    </w:p>
    <w:p w14:paraId="761F9B66" w14:textId="77777777" w:rsidR="00894080" w:rsidRPr="00D0131F" w:rsidRDefault="00894080" w:rsidP="00D64897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Chair: 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Hon. Donovan Frank</w:t>
      </w:r>
    </w:p>
    <w:p w14:paraId="35999317" w14:textId="77777777" w:rsidR="00894080" w:rsidRPr="00D0131F" w:rsidRDefault="00894080" w:rsidP="00D64897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Chair-Elect: 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Ben Carpenter</w:t>
      </w:r>
    </w:p>
    <w:p w14:paraId="5FAC96B8" w14:textId="77777777" w:rsidR="00894080" w:rsidRPr="00D0131F" w:rsidRDefault="00894080" w:rsidP="00D64897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Treasurer:  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 xml:space="preserve">Vincent Pham </w:t>
      </w:r>
    </w:p>
    <w:p w14:paraId="7B1F07FA" w14:textId="77777777" w:rsidR="00894080" w:rsidRPr="00D0131F" w:rsidRDefault="00894080" w:rsidP="00D64897">
      <w:pPr>
        <w:spacing w:after="0" w:line="240" w:lineRule="auto"/>
        <w:ind w:left="2880" w:hanging="144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Secretary:  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Amanda Harrington</w:t>
      </w:r>
    </w:p>
    <w:p w14:paraId="7081FAAD" w14:textId="747B2A7D" w:rsidR="00894080" w:rsidRPr="00517859" w:rsidRDefault="00894080" w:rsidP="00D6489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Past Chair</w:t>
      </w:r>
      <w:r w:rsidR="00D64897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s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: </w:t>
      </w:r>
      <w:r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ab/>
        <w:t>Jennifer Anderson</w:t>
      </w:r>
      <w:r w:rsidR="00D64897" w:rsidRPr="00D0131F">
        <w:rPr>
          <w:rFonts w:ascii="Times New Roman" w:eastAsia="Calibri" w:hAnsi="Times New Roman" w:cs="Times New Roman"/>
          <w:sz w:val="24"/>
          <w:szCs w:val="24"/>
          <w:highlight w:val="yellow"/>
        </w:rPr>
        <w:t>, Andrew Mohring</w:t>
      </w:r>
    </w:p>
    <w:bookmarkEnd w:id="1"/>
    <w:p w14:paraId="38A599DE" w14:textId="77777777" w:rsidR="00CA63CB" w:rsidRPr="00792109" w:rsidRDefault="00CA63CB" w:rsidP="00D648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63CB" w:rsidRPr="0079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D6"/>
    <w:rsid w:val="001160F5"/>
    <w:rsid w:val="002A06F9"/>
    <w:rsid w:val="00332B8B"/>
    <w:rsid w:val="00470342"/>
    <w:rsid w:val="004979A6"/>
    <w:rsid w:val="004E4D08"/>
    <w:rsid w:val="004F6AA8"/>
    <w:rsid w:val="00517859"/>
    <w:rsid w:val="005363CE"/>
    <w:rsid w:val="00544EB5"/>
    <w:rsid w:val="00586AB9"/>
    <w:rsid w:val="005A3049"/>
    <w:rsid w:val="005B150A"/>
    <w:rsid w:val="005E0890"/>
    <w:rsid w:val="005E419C"/>
    <w:rsid w:val="00624F63"/>
    <w:rsid w:val="006C73B6"/>
    <w:rsid w:val="006F2CBA"/>
    <w:rsid w:val="00715CEE"/>
    <w:rsid w:val="0078730B"/>
    <w:rsid w:val="00792109"/>
    <w:rsid w:val="007A0C5A"/>
    <w:rsid w:val="00823A1E"/>
    <w:rsid w:val="00894080"/>
    <w:rsid w:val="008A5FD0"/>
    <w:rsid w:val="008C1680"/>
    <w:rsid w:val="00925E81"/>
    <w:rsid w:val="009501CC"/>
    <w:rsid w:val="00975929"/>
    <w:rsid w:val="00A667D7"/>
    <w:rsid w:val="00A8599B"/>
    <w:rsid w:val="00A95780"/>
    <w:rsid w:val="00A96048"/>
    <w:rsid w:val="00AB6354"/>
    <w:rsid w:val="00B14BB4"/>
    <w:rsid w:val="00B52ED7"/>
    <w:rsid w:val="00B54F83"/>
    <w:rsid w:val="00B74891"/>
    <w:rsid w:val="00C661EB"/>
    <w:rsid w:val="00CA63CB"/>
    <w:rsid w:val="00D0131F"/>
    <w:rsid w:val="00D01C96"/>
    <w:rsid w:val="00D64897"/>
    <w:rsid w:val="00DC4DD6"/>
    <w:rsid w:val="00E47781"/>
    <w:rsid w:val="00EB5C8F"/>
    <w:rsid w:val="00F409D9"/>
    <w:rsid w:val="00FC6820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518F"/>
  <w15:chartTrackingRefBased/>
  <w15:docId w15:val="{071EAA28-E172-4AD8-B1A9-2E567C4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 Matheson</dc:creator>
  <cp:keywords/>
  <dc:description/>
  <cp:lastModifiedBy>Annette Erbst</cp:lastModifiedBy>
  <cp:revision>2</cp:revision>
  <cp:lastPrinted>2021-05-03T21:53:00Z</cp:lastPrinted>
  <dcterms:created xsi:type="dcterms:W3CDTF">2025-05-14T21:31:00Z</dcterms:created>
  <dcterms:modified xsi:type="dcterms:W3CDTF">2025-05-14T21:31:00Z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2025-04-14T18:38:13Z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4cb14f93-5019-4eba-9cc9-d697d3128b17</vt:lpwstr>
  </property>
  <property fmtid="{D5CDD505-2E9C-101B-9397-08002B2CF9AE}" pid="8" name="MSIP_Label_320df1db-9955-4087-a541-42c2f5a9332e_ContentBits">
    <vt:lpwstr>0</vt:lpwstr>
  </property>
  <property fmtid="{D5CDD505-2E9C-101B-9397-08002B2CF9AE}" pid="9" name="MSIP_Label_320df1db-9955-4087-a541-42c2f5a9332e_Tag">
    <vt:lpwstr>10, 3, 0, 1</vt:lpwstr>
  </property>
</Properties>
</file>