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3C48" w14:textId="77777777" w:rsidR="00C70B9B" w:rsidRPr="000954A7" w:rsidRDefault="00C70B9B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bookmarkStart w:id="0" w:name="_Hlk201586177"/>
      <w:r w:rsidRPr="000954A7">
        <w:rPr>
          <w:rFonts w:eastAsiaTheme="minorHAnsi"/>
          <w:b/>
          <w:bCs/>
          <w:smallCaps/>
          <w:sz w:val="23"/>
          <w:szCs w:val="23"/>
        </w:rPr>
        <w:t>Lawyers Concerned for Lawyers</w:t>
      </w:r>
    </w:p>
    <w:p w14:paraId="13D56F66" w14:textId="77777777" w:rsidR="00C70B9B" w:rsidRPr="000954A7" w:rsidRDefault="00C70B9B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</w:p>
    <w:p w14:paraId="7E1F5C57" w14:textId="77777777" w:rsidR="00C70B9B" w:rsidRPr="000954A7" w:rsidRDefault="00C70B9B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r w:rsidRPr="000954A7">
        <w:rPr>
          <w:rFonts w:eastAsiaTheme="minorHAnsi"/>
          <w:b/>
          <w:bCs/>
          <w:smallCaps/>
          <w:sz w:val="23"/>
          <w:szCs w:val="23"/>
        </w:rPr>
        <w:t>Minutes of the Regular Meeting of the Board of Directors</w:t>
      </w:r>
    </w:p>
    <w:p w14:paraId="14266FF7" w14:textId="77777777" w:rsidR="00C70B9B" w:rsidRPr="000954A7" w:rsidRDefault="00C70B9B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</w:p>
    <w:p w14:paraId="21A22209" w14:textId="7ACCB049" w:rsidR="00C70B9B" w:rsidRPr="000954A7" w:rsidRDefault="00FD2949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r>
        <w:rPr>
          <w:rFonts w:eastAsiaTheme="minorHAnsi"/>
          <w:b/>
          <w:bCs/>
          <w:smallCaps/>
          <w:sz w:val="23"/>
          <w:szCs w:val="23"/>
        </w:rPr>
        <w:t>Ma</w:t>
      </w:r>
      <w:r w:rsidR="0022624A">
        <w:rPr>
          <w:rFonts w:eastAsiaTheme="minorHAnsi"/>
          <w:b/>
          <w:bCs/>
          <w:smallCaps/>
          <w:sz w:val="23"/>
          <w:szCs w:val="23"/>
        </w:rPr>
        <w:t>y, 15, 2025</w:t>
      </w:r>
      <w:r w:rsidR="00875C2A">
        <w:rPr>
          <w:rFonts w:eastAsiaTheme="minorHAnsi"/>
          <w:b/>
          <w:bCs/>
          <w:smallCaps/>
          <w:sz w:val="23"/>
          <w:szCs w:val="23"/>
        </w:rPr>
        <w:t>, 2025</w:t>
      </w:r>
    </w:p>
    <w:bookmarkEnd w:id="0"/>
    <w:p w14:paraId="64007BCC" w14:textId="2D7373D5" w:rsidR="00C70B9B" w:rsidRPr="000954A7" w:rsidRDefault="00C70B9B" w:rsidP="00C70B9B">
      <w:pPr>
        <w:widowControl/>
        <w:tabs>
          <w:tab w:val="center" w:pos="4680"/>
          <w:tab w:val="left" w:pos="6048"/>
        </w:tabs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r w:rsidRPr="000954A7">
        <w:rPr>
          <w:rFonts w:eastAsiaTheme="minorHAnsi"/>
          <w:b/>
          <w:bCs/>
          <w:smallCaps/>
          <w:sz w:val="23"/>
          <w:szCs w:val="23"/>
        </w:rPr>
        <w:t>7:30 A.M.</w:t>
      </w:r>
    </w:p>
    <w:p w14:paraId="019A3AB9" w14:textId="0E09DD59" w:rsidR="00C70B9B" w:rsidRPr="000954A7" w:rsidRDefault="00C70B9B" w:rsidP="00C70B9B">
      <w:pPr>
        <w:widowControl/>
        <w:tabs>
          <w:tab w:val="center" w:pos="4680"/>
          <w:tab w:val="left" w:pos="6048"/>
        </w:tabs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r w:rsidRPr="000954A7">
        <w:rPr>
          <w:rFonts w:eastAsiaTheme="minorHAnsi"/>
          <w:b/>
          <w:bCs/>
          <w:smallCaps/>
          <w:sz w:val="23"/>
          <w:szCs w:val="23"/>
        </w:rPr>
        <w:t>Via zoom videoconference</w:t>
      </w:r>
      <w:r w:rsidR="00431435">
        <w:rPr>
          <w:rFonts w:eastAsiaTheme="minorHAnsi"/>
          <w:b/>
          <w:bCs/>
          <w:smallCaps/>
          <w:sz w:val="23"/>
          <w:szCs w:val="23"/>
        </w:rPr>
        <w:t xml:space="preserve"> and at the LCL office</w:t>
      </w:r>
    </w:p>
    <w:p w14:paraId="39674E12" w14:textId="04C2858C" w:rsidR="000A59EB" w:rsidRDefault="000A59EB" w:rsidP="00C70B9B">
      <w:pPr>
        <w:widowControl/>
        <w:tabs>
          <w:tab w:val="center" w:pos="4680"/>
          <w:tab w:val="left" w:pos="6048"/>
        </w:tabs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</w:p>
    <w:p w14:paraId="5B884FB1" w14:textId="164E1A8B" w:rsidR="00C70B9B" w:rsidRDefault="00C70B9B" w:rsidP="00C70B9B">
      <w:pPr>
        <w:widowControl/>
        <w:autoSpaceDE/>
        <w:autoSpaceDN/>
        <w:adjustRightInd/>
        <w:spacing w:after="150"/>
        <w:rPr>
          <w:rFonts w:eastAsiaTheme="minorHAnsi"/>
          <w:sz w:val="23"/>
          <w:szCs w:val="23"/>
        </w:rPr>
      </w:pPr>
      <w:r w:rsidRPr="000954A7">
        <w:rPr>
          <w:rFonts w:eastAsiaTheme="minorHAnsi"/>
          <w:sz w:val="23"/>
          <w:szCs w:val="23"/>
        </w:rPr>
        <w:t xml:space="preserve">Directors in attendance:  </w:t>
      </w:r>
      <w:r w:rsidR="00062802">
        <w:rPr>
          <w:rFonts w:eastAsiaTheme="minorHAnsi"/>
          <w:sz w:val="23"/>
          <w:szCs w:val="23"/>
        </w:rPr>
        <w:t>Chair</w:t>
      </w:r>
      <w:r w:rsidR="00466EF4">
        <w:rPr>
          <w:rFonts w:eastAsiaTheme="minorHAnsi"/>
          <w:sz w:val="23"/>
          <w:szCs w:val="23"/>
        </w:rPr>
        <w:t xml:space="preserve"> </w:t>
      </w:r>
      <w:r w:rsidR="003468AD">
        <w:rPr>
          <w:rFonts w:eastAsiaTheme="minorHAnsi"/>
          <w:sz w:val="23"/>
          <w:szCs w:val="23"/>
        </w:rPr>
        <w:t>Jennifer Anderson</w:t>
      </w:r>
      <w:r w:rsidR="00062802">
        <w:rPr>
          <w:rFonts w:eastAsiaTheme="minorHAnsi"/>
          <w:sz w:val="23"/>
          <w:szCs w:val="23"/>
        </w:rPr>
        <w:t>,</w:t>
      </w:r>
      <w:r w:rsidR="00466EF4">
        <w:rPr>
          <w:rFonts w:eastAsiaTheme="minorHAnsi"/>
          <w:sz w:val="23"/>
          <w:szCs w:val="23"/>
        </w:rPr>
        <w:t xml:space="preserve"> </w:t>
      </w:r>
      <w:r w:rsidR="001334AC" w:rsidRPr="000954A7">
        <w:rPr>
          <w:rFonts w:eastAsiaTheme="minorHAnsi"/>
          <w:sz w:val="23"/>
          <w:szCs w:val="23"/>
        </w:rPr>
        <w:t xml:space="preserve">Secretary </w:t>
      </w:r>
      <w:r w:rsidR="003468AD">
        <w:rPr>
          <w:rFonts w:eastAsiaTheme="minorHAnsi"/>
          <w:sz w:val="23"/>
          <w:szCs w:val="23"/>
        </w:rPr>
        <w:t>Amanda Harrington</w:t>
      </w:r>
      <w:r w:rsidR="001334AC" w:rsidRPr="000954A7">
        <w:rPr>
          <w:rFonts w:eastAsiaTheme="minorHAnsi"/>
          <w:sz w:val="23"/>
          <w:szCs w:val="23"/>
        </w:rPr>
        <w:t xml:space="preserve">, </w:t>
      </w:r>
      <w:r w:rsidR="00760495">
        <w:rPr>
          <w:rFonts w:eastAsiaTheme="minorHAnsi"/>
          <w:sz w:val="23"/>
          <w:szCs w:val="23"/>
        </w:rPr>
        <w:t xml:space="preserve">Treasurer Kate MacKinnon, </w:t>
      </w:r>
      <w:r w:rsidR="00466EF4">
        <w:rPr>
          <w:rFonts w:eastAsiaTheme="minorHAnsi"/>
          <w:sz w:val="23"/>
          <w:szCs w:val="23"/>
        </w:rPr>
        <w:t xml:space="preserve">Past-Chair Andrew Mohring, </w:t>
      </w:r>
      <w:r w:rsidRPr="000954A7">
        <w:rPr>
          <w:rFonts w:eastAsiaTheme="minorHAnsi"/>
          <w:sz w:val="23"/>
          <w:szCs w:val="23"/>
        </w:rPr>
        <w:t xml:space="preserve">Kendra Brodin, </w:t>
      </w:r>
      <w:r w:rsidR="003468AD">
        <w:rPr>
          <w:rFonts w:eastAsiaTheme="minorHAnsi"/>
          <w:sz w:val="23"/>
          <w:szCs w:val="23"/>
        </w:rPr>
        <w:t xml:space="preserve">Howard Carp, </w:t>
      </w:r>
      <w:r w:rsidR="00F3128E" w:rsidRPr="000954A7">
        <w:rPr>
          <w:rFonts w:eastAsiaTheme="minorHAnsi"/>
          <w:sz w:val="23"/>
          <w:szCs w:val="23"/>
        </w:rPr>
        <w:t>Benjamin Carpenter,</w:t>
      </w:r>
      <w:r w:rsidR="001625D5">
        <w:rPr>
          <w:rFonts w:eastAsiaTheme="minorHAnsi"/>
          <w:sz w:val="23"/>
          <w:szCs w:val="23"/>
        </w:rPr>
        <w:t xml:space="preserve"> </w:t>
      </w:r>
      <w:r w:rsidR="00F3128E" w:rsidRPr="000954A7">
        <w:rPr>
          <w:rFonts w:eastAsiaTheme="minorHAnsi"/>
          <w:sz w:val="23"/>
          <w:szCs w:val="23"/>
        </w:rPr>
        <w:t xml:space="preserve">Grace Chanin, </w:t>
      </w:r>
      <w:r w:rsidR="00760495">
        <w:rPr>
          <w:rFonts w:eastAsiaTheme="minorHAnsi"/>
          <w:sz w:val="23"/>
          <w:szCs w:val="23"/>
        </w:rPr>
        <w:t xml:space="preserve">Paul Cornick, </w:t>
      </w:r>
      <w:r w:rsidR="008D7939">
        <w:rPr>
          <w:rFonts w:eastAsiaTheme="minorHAnsi"/>
          <w:sz w:val="23"/>
          <w:szCs w:val="23"/>
        </w:rPr>
        <w:t>Hon. Martin Fallon</w:t>
      </w:r>
      <w:r w:rsidR="003468AD">
        <w:rPr>
          <w:rFonts w:eastAsiaTheme="minorHAnsi"/>
          <w:sz w:val="23"/>
          <w:szCs w:val="23"/>
        </w:rPr>
        <w:t xml:space="preserve">, </w:t>
      </w:r>
      <w:r w:rsidR="00760495" w:rsidRPr="000954A7">
        <w:rPr>
          <w:rFonts w:eastAsiaTheme="minorHAnsi"/>
          <w:sz w:val="23"/>
          <w:szCs w:val="23"/>
        </w:rPr>
        <w:t>Matt Holson,</w:t>
      </w:r>
      <w:r w:rsidR="00466EF4">
        <w:rPr>
          <w:rFonts w:eastAsiaTheme="minorHAnsi"/>
          <w:sz w:val="23"/>
          <w:szCs w:val="23"/>
        </w:rPr>
        <w:t xml:space="preserve"> </w:t>
      </w:r>
      <w:r w:rsidR="00B66AB7">
        <w:rPr>
          <w:rFonts w:eastAsiaTheme="minorHAnsi"/>
          <w:sz w:val="23"/>
          <w:szCs w:val="23"/>
        </w:rPr>
        <w:t xml:space="preserve">Bekah Muta, </w:t>
      </w:r>
      <w:r w:rsidR="00875C2A">
        <w:rPr>
          <w:rFonts w:eastAsiaTheme="minorHAnsi"/>
          <w:sz w:val="23"/>
          <w:szCs w:val="23"/>
        </w:rPr>
        <w:t>Natalie Netzel,</w:t>
      </w:r>
      <w:r w:rsidR="00585C42">
        <w:rPr>
          <w:rFonts w:eastAsiaTheme="minorHAnsi"/>
          <w:sz w:val="23"/>
          <w:szCs w:val="23"/>
        </w:rPr>
        <w:t xml:space="preserve"> </w:t>
      </w:r>
      <w:r w:rsidR="003468AD">
        <w:rPr>
          <w:rFonts w:eastAsiaTheme="minorHAnsi"/>
          <w:sz w:val="23"/>
          <w:szCs w:val="23"/>
        </w:rPr>
        <w:t xml:space="preserve">Vincent </w:t>
      </w:r>
      <w:r w:rsidR="00012984">
        <w:rPr>
          <w:rFonts w:eastAsiaTheme="minorHAnsi"/>
          <w:sz w:val="23"/>
          <w:szCs w:val="23"/>
        </w:rPr>
        <w:t>Pham,</w:t>
      </w:r>
      <w:r w:rsidR="00585C42">
        <w:rPr>
          <w:rFonts w:eastAsiaTheme="minorHAnsi"/>
          <w:sz w:val="23"/>
          <w:szCs w:val="23"/>
        </w:rPr>
        <w:t xml:space="preserve"> and Jude Schmit.</w:t>
      </w:r>
    </w:p>
    <w:p w14:paraId="0D6B1FBF" w14:textId="3AB74661" w:rsidR="009E1A0E" w:rsidRPr="000954A7" w:rsidRDefault="009E1A0E" w:rsidP="00C70B9B">
      <w:pPr>
        <w:widowControl/>
        <w:autoSpaceDE/>
        <w:autoSpaceDN/>
        <w:adjustRightInd/>
        <w:spacing w:after="150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Directors </w:t>
      </w:r>
      <w:r w:rsidR="00E62104">
        <w:rPr>
          <w:rFonts w:eastAsiaTheme="minorHAnsi"/>
          <w:sz w:val="23"/>
          <w:szCs w:val="23"/>
        </w:rPr>
        <w:t>excused</w:t>
      </w:r>
      <w:r w:rsidR="00B66AB7">
        <w:rPr>
          <w:rFonts w:eastAsiaTheme="minorHAnsi"/>
          <w:sz w:val="23"/>
          <w:szCs w:val="23"/>
        </w:rPr>
        <w:t>/absent</w:t>
      </w:r>
      <w:r>
        <w:rPr>
          <w:rFonts w:eastAsiaTheme="minorHAnsi"/>
          <w:sz w:val="23"/>
          <w:szCs w:val="23"/>
        </w:rPr>
        <w:t>:</w:t>
      </w:r>
      <w:r w:rsidR="00B66AB7">
        <w:rPr>
          <w:rFonts w:eastAsiaTheme="minorHAnsi"/>
          <w:sz w:val="23"/>
          <w:szCs w:val="23"/>
        </w:rPr>
        <w:t xml:space="preserve"> </w:t>
      </w:r>
      <w:r w:rsidR="00585C42">
        <w:rPr>
          <w:rFonts w:eastAsiaTheme="minorHAnsi"/>
          <w:sz w:val="23"/>
          <w:szCs w:val="23"/>
        </w:rPr>
        <w:t xml:space="preserve">Chair-Elect Hon. Donovan Frank, Edward Cassidy, Kenneth Cheek, </w:t>
      </w:r>
      <w:r w:rsidR="00B66AB7">
        <w:rPr>
          <w:rFonts w:eastAsiaTheme="minorHAnsi"/>
          <w:sz w:val="23"/>
          <w:szCs w:val="23"/>
        </w:rPr>
        <w:t xml:space="preserve">Justin Page, </w:t>
      </w:r>
    </w:p>
    <w:p w14:paraId="1766226E" w14:textId="371EA331" w:rsidR="00C70B9B" w:rsidRPr="000954A7" w:rsidRDefault="00C70B9B" w:rsidP="00C70B9B">
      <w:pPr>
        <w:widowControl/>
        <w:autoSpaceDE/>
        <w:autoSpaceDN/>
        <w:adjustRightInd/>
        <w:spacing w:after="150"/>
        <w:rPr>
          <w:rFonts w:eastAsiaTheme="minorHAnsi"/>
          <w:sz w:val="23"/>
          <w:szCs w:val="23"/>
        </w:rPr>
      </w:pPr>
      <w:r w:rsidRPr="000954A7">
        <w:rPr>
          <w:rFonts w:eastAsiaTheme="minorHAnsi"/>
          <w:sz w:val="23"/>
          <w:szCs w:val="23"/>
        </w:rPr>
        <w:t>Executive Director Joan Bibelhausen</w:t>
      </w:r>
      <w:r w:rsidR="00361767" w:rsidRPr="000954A7">
        <w:rPr>
          <w:rFonts w:eastAsiaTheme="minorHAnsi"/>
          <w:sz w:val="23"/>
          <w:szCs w:val="23"/>
        </w:rPr>
        <w:t xml:space="preserve"> and</w:t>
      </w:r>
      <w:r w:rsidR="00282995" w:rsidRPr="000954A7">
        <w:rPr>
          <w:rFonts w:eastAsiaTheme="minorHAnsi"/>
          <w:sz w:val="23"/>
          <w:szCs w:val="23"/>
        </w:rPr>
        <w:t xml:space="preserve"> </w:t>
      </w:r>
      <w:r w:rsidR="0021040A">
        <w:rPr>
          <w:rFonts w:eastAsiaTheme="minorHAnsi"/>
          <w:sz w:val="23"/>
          <w:szCs w:val="23"/>
        </w:rPr>
        <w:t xml:space="preserve">Office Manager </w:t>
      </w:r>
      <w:r w:rsidRPr="000954A7">
        <w:rPr>
          <w:rFonts w:eastAsiaTheme="minorHAnsi"/>
          <w:sz w:val="23"/>
          <w:szCs w:val="23"/>
        </w:rPr>
        <w:t xml:space="preserve">Annette Erbst </w:t>
      </w:r>
      <w:r w:rsidR="00361767" w:rsidRPr="000954A7">
        <w:rPr>
          <w:rFonts w:eastAsiaTheme="minorHAnsi"/>
          <w:sz w:val="23"/>
          <w:szCs w:val="23"/>
        </w:rPr>
        <w:t>were also present.</w:t>
      </w:r>
      <w:r w:rsidR="00760495">
        <w:rPr>
          <w:rFonts w:eastAsiaTheme="minorHAnsi"/>
          <w:sz w:val="23"/>
          <w:szCs w:val="23"/>
        </w:rPr>
        <w:t xml:space="preserve"> </w:t>
      </w:r>
    </w:p>
    <w:p w14:paraId="4443835E" w14:textId="649D7C46" w:rsidR="00C70B9B" w:rsidRPr="000954A7" w:rsidRDefault="00C70B9B" w:rsidP="00C70B9B">
      <w:pPr>
        <w:widowControl/>
        <w:autoSpaceDE/>
        <w:autoSpaceDN/>
        <w:adjustRightInd/>
        <w:spacing w:after="150"/>
        <w:rPr>
          <w:rFonts w:eastAsiaTheme="minorHAnsi"/>
          <w:sz w:val="23"/>
          <w:szCs w:val="23"/>
        </w:rPr>
      </w:pPr>
      <w:r w:rsidRPr="000954A7">
        <w:rPr>
          <w:rFonts w:eastAsiaTheme="minorHAnsi"/>
          <w:sz w:val="23"/>
          <w:szCs w:val="23"/>
        </w:rPr>
        <w:t>Chair</w:t>
      </w:r>
      <w:r w:rsidR="004A501F">
        <w:rPr>
          <w:rFonts w:eastAsiaTheme="minorHAnsi"/>
          <w:sz w:val="23"/>
          <w:szCs w:val="23"/>
        </w:rPr>
        <w:t xml:space="preserve"> </w:t>
      </w:r>
      <w:r w:rsidR="00466EF4">
        <w:rPr>
          <w:rFonts w:eastAsiaTheme="minorHAnsi"/>
          <w:sz w:val="23"/>
          <w:szCs w:val="23"/>
        </w:rPr>
        <w:t>Anderson</w:t>
      </w:r>
      <w:r w:rsidRPr="000954A7">
        <w:rPr>
          <w:rFonts w:eastAsiaTheme="minorHAnsi"/>
          <w:sz w:val="23"/>
          <w:szCs w:val="23"/>
        </w:rPr>
        <w:t xml:space="preserve"> called the meeting to order at </w:t>
      </w:r>
      <w:r w:rsidR="00B66AB7">
        <w:rPr>
          <w:rFonts w:eastAsiaTheme="minorHAnsi"/>
          <w:sz w:val="23"/>
          <w:szCs w:val="23"/>
        </w:rPr>
        <w:t xml:space="preserve">approximately </w:t>
      </w:r>
      <w:r w:rsidR="00430AD3" w:rsidRPr="000954A7">
        <w:rPr>
          <w:rFonts w:eastAsiaTheme="minorHAnsi"/>
          <w:b/>
          <w:sz w:val="23"/>
          <w:szCs w:val="23"/>
        </w:rPr>
        <w:t>7:3</w:t>
      </w:r>
      <w:r w:rsidR="00037C6E">
        <w:rPr>
          <w:rFonts w:eastAsiaTheme="minorHAnsi"/>
          <w:b/>
          <w:sz w:val="23"/>
          <w:szCs w:val="23"/>
        </w:rPr>
        <w:t>0</w:t>
      </w:r>
      <w:r w:rsidR="00430AD3" w:rsidRPr="000954A7">
        <w:rPr>
          <w:rFonts w:eastAsiaTheme="minorHAnsi"/>
          <w:b/>
          <w:sz w:val="23"/>
          <w:szCs w:val="23"/>
        </w:rPr>
        <w:t xml:space="preserve"> </w:t>
      </w:r>
      <w:r w:rsidR="004E3D71" w:rsidRPr="000954A7">
        <w:rPr>
          <w:rFonts w:eastAsiaTheme="minorHAnsi"/>
          <w:b/>
          <w:sz w:val="23"/>
          <w:szCs w:val="23"/>
        </w:rPr>
        <w:t>a.m</w:t>
      </w:r>
      <w:r w:rsidR="004E3D71" w:rsidRPr="000954A7">
        <w:rPr>
          <w:rFonts w:eastAsiaTheme="minorHAnsi"/>
          <w:sz w:val="23"/>
          <w:szCs w:val="23"/>
        </w:rPr>
        <w:t xml:space="preserve">. </w:t>
      </w:r>
      <w:r w:rsidRPr="000954A7">
        <w:rPr>
          <w:rFonts w:eastAsiaTheme="minorHAnsi"/>
          <w:sz w:val="23"/>
          <w:szCs w:val="23"/>
        </w:rPr>
        <w:t>A quorum was reached at that time</w:t>
      </w:r>
      <w:r w:rsidR="00716C69" w:rsidRPr="000954A7">
        <w:rPr>
          <w:rFonts w:eastAsiaTheme="minorHAnsi"/>
          <w:sz w:val="23"/>
          <w:szCs w:val="23"/>
        </w:rPr>
        <w:t xml:space="preserve">. </w:t>
      </w:r>
    </w:p>
    <w:p w14:paraId="65737BC7" w14:textId="77777777" w:rsidR="008C134E" w:rsidRPr="000954A7" w:rsidRDefault="000A7E25" w:rsidP="001766BF">
      <w:pPr>
        <w:pStyle w:val="PlainText"/>
        <w:widowControl/>
        <w:rPr>
          <w:rFonts w:ascii="Times New Roman" w:hAnsi="Times New Roman" w:cs="Times New Roman"/>
          <w:b/>
          <w:sz w:val="23"/>
          <w:szCs w:val="23"/>
        </w:rPr>
      </w:pPr>
      <w:r w:rsidRPr="000954A7">
        <w:rPr>
          <w:rFonts w:ascii="Times New Roman" w:hAnsi="Times New Roman" w:cs="Times New Roman"/>
          <w:b/>
          <w:sz w:val="23"/>
          <w:szCs w:val="23"/>
        </w:rPr>
        <w:t>Items Requiring Board Action</w:t>
      </w:r>
      <w:r w:rsidR="0062589D" w:rsidRPr="000954A7">
        <w:rPr>
          <w:rFonts w:ascii="Times New Roman" w:hAnsi="Times New Roman" w:cs="Times New Roman"/>
          <w:b/>
          <w:sz w:val="23"/>
          <w:szCs w:val="23"/>
        </w:rPr>
        <w:t>/Discussion</w:t>
      </w:r>
      <w:r w:rsidR="008C134E" w:rsidRPr="000954A7">
        <w:rPr>
          <w:rFonts w:ascii="Times New Roman" w:hAnsi="Times New Roman" w:cs="Times New Roman"/>
          <w:b/>
          <w:sz w:val="23"/>
          <w:szCs w:val="23"/>
        </w:rPr>
        <w:t>:</w:t>
      </w:r>
    </w:p>
    <w:p w14:paraId="2B1C0178" w14:textId="77777777" w:rsidR="00062802" w:rsidRPr="009B5FCD" w:rsidRDefault="00062802" w:rsidP="00062802">
      <w:pPr>
        <w:pStyle w:val="PlainText"/>
        <w:widowControl/>
        <w:rPr>
          <w:rFonts w:ascii="Times New Roman" w:hAnsi="Times New Roman" w:cs="Times New Roman"/>
          <w:sz w:val="22"/>
          <w:szCs w:val="22"/>
        </w:rPr>
      </w:pPr>
      <w:r w:rsidRPr="009B5FCD">
        <w:rPr>
          <w:rFonts w:ascii="Times New Roman" w:hAnsi="Times New Roman" w:cs="Times New Roman"/>
          <w:sz w:val="22"/>
          <w:szCs w:val="22"/>
        </w:rPr>
        <w:t>Approval of Minutes</w:t>
      </w:r>
    </w:p>
    <w:p w14:paraId="0C3F1CA4" w14:textId="5A57DF69" w:rsidR="007111DE" w:rsidRDefault="00062802" w:rsidP="00774A03">
      <w:pPr>
        <w:pStyle w:val="PlainText"/>
        <w:widowControl/>
        <w:rPr>
          <w:rFonts w:ascii="Times New Roman" w:hAnsi="Times New Roman" w:cs="Times New Roman"/>
          <w:sz w:val="22"/>
          <w:szCs w:val="22"/>
        </w:rPr>
      </w:pPr>
      <w:r w:rsidRPr="009B5FCD">
        <w:rPr>
          <w:rFonts w:ascii="Times New Roman" w:hAnsi="Times New Roman" w:cs="Times New Roman"/>
          <w:sz w:val="22"/>
          <w:szCs w:val="22"/>
        </w:rPr>
        <w:t xml:space="preserve">Financial Statements for </w:t>
      </w:r>
      <w:r w:rsidR="00585C42">
        <w:rPr>
          <w:rFonts w:ascii="Times New Roman" w:hAnsi="Times New Roman" w:cs="Times New Roman"/>
          <w:sz w:val="22"/>
          <w:szCs w:val="22"/>
        </w:rPr>
        <w:t>March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="00585C42">
        <w:rPr>
          <w:rFonts w:ascii="Times New Roman" w:hAnsi="Times New Roman" w:cs="Times New Roman"/>
          <w:sz w:val="22"/>
          <w:szCs w:val="22"/>
        </w:rPr>
        <w:t>April</w:t>
      </w:r>
    </w:p>
    <w:p w14:paraId="2471928B" w14:textId="027C859E" w:rsidR="007111DE" w:rsidRDefault="007111DE" w:rsidP="00774A03">
      <w:pPr>
        <w:pStyle w:val="PlainTex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LCL Breakfast</w:t>
      </w:r>
    </w:p>
    <w:p w14:paraId="7C35BD8D" w14:textId="5D76F2BC" w:rsidR="007111DE" w:rsidRDefault="007111DE" w:rsidP="00774A03">
      <w:pPr>
        <w:pStyle w:val="PlainTex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Strategic Planning</w:t>
      </w:r>
    </w:p>
    <w:p w14:paraId="6561AA0A" w14:textId="109E42F8" w:rsidR="00585C42" w:rsidRDefault="00585C42" w:rsidP="00774A03">
      <w:pPr>
        <w:pStyle w:val="PlainTex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Charities Review Council</w:t>
      </w:r>
    </w:p>
    <w:p w14:paraId="030FB8F7" w14:textId="3F270195" w:rsidR="00585C42" w:rsidRDefault="00585C42" w:rsidP="00774A03">
      <w:pPr>
        <w:pStyle w:val="PlainTex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Succession Update</w:t>
      </w:r>
    </w:p>
    <w:p w14:paraId="450AEE21" w14:textId="1C2D0E46" w:rsidR="000A59EB" w:rsidRPr="00585C42" w:rsidRDefault="00585C42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  <w:r w:rsidRPr="00585C42">
        <w:rPr>
          <w:rFonts w:eastAsiaTheme="minorHAnsi"/>
          <w:sz w:val="23"/>
          <w:szCs w:val="23"/>
        </w:rPr>
        <w:t>Committee Reports</w:t>
      </w:r>
    </w:p>
    <w:p w14:paraId="38B420FB" w14:textId="11A8475D" w:rsidR="00585C42" w:rsidRPr="00585C42" w:rsidRDefault="00585C42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New members</w:t>
      </w:r>
    </w:p>
    <w:p w14:paraId="4E82EF18" w14:textId="77777777" w:rsidR="00585C42" w:rsidRPr="000954A7" w:rsidRDefault="00585C42" w:rsidP="000E589C">
      <w:pPr>
        <w:widowControl/>
        <w:autoSpaceDE/>
        <w:autoSpaceDN/>
        <w:adjustRightInd/>
        <w:rPr>
          <w:rFonts w:eastAsiaTheme="minorHAnsi"/>
          <w:b/>
          <w:bCs/>
          <w:sz w:val="23"/>
          <w:szCs w:val="23"/>
        </w:rPr>
      </w:pPr>
    </w:p>
    <w:p w14:paraId="5843966D" w14:textId="4B2AD3C4" w:rsidR="000E589C" w:rsidRPr="000954A7" w:rsidRDefault="000E589C" w:rsidP="000E589C">
      <w:pPr>
        <w:widowControl/>
        <w:autoSpaceDE/>
        <w:autoSpaceDN/>
        <w:adjustRightInd/>
        <w:rPr>
          <w:rFonts w:eastAsiaTheme="minorHAnsi"/>
          <w:b/>
          <w:bCs/>
          <w:sz w:val="23"/>
          <w:szCs w:val="23"/>
        </w:rPr>
      </w:pPr>
      <w:r w:rsidRPr="000954A7">
        <w:rPr>
          <w:rFonts w:eastAsiaTheme="minorHAnsi"/>
          <w:b/>
          <w:bCs/>
          <w:sz w:val="23"/>
          <w:szCs w:val="23"/>
        </w:rPr>
        <w:t>ITEMS OF BUSINESS</w:t>
      </w:r>
    </w:p>
    <w:p w14:paraId="33EEC56A" w14:textId="77777777" w:rsidR="000E589C" w:rsidRPr="000954A7" w:rsidRDefault="000E589C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</w:p>
    <w:p w14:paraId="6C8844E2" w14:textId="0555BB75" w:rsidR="0071079B" w:rsidRPr="0071079B" w:rsidRDefault="000E589C" w:rsidP="0071079B">
      <w:pPr>
        <w:widowControl/>
        <w:numPr>
          <w:ilvl w:val="0"/>
          <w:numId w:val="16"/>
        </w:numPr>
        <w:autoSpaceDE/>
        <w:autoSpaceDN/>
        <w:adjustRightInd/>
        <w:rPr>
          <w:rFonts w:eastAsiaTheme="minorHAnsi"/>
          <w:b/>
          <w:bCs/>
          <w:sz w:val="23"/>
          <w:szCs w:val="23"/>
        </w:rPr>
      </w:pPr>
      <w:r w:rsidRPr="000954A7">
        <w:rPr>
          <w:rFonts w:eastAsiaTheme="minorHAnsi"/>
          <w:b/>
          <w:bCs/>
          <w:sz w:val="23"/>
          <w:szCs w:val="23"/>
        </w:rPr>
        <w:t xml:space="preserve">APPROVAL </w:t>
      </w:r>
      <w:r w:rsidR="00875C2A">
        <w:rPr>
          <w:rFonts w:eastAsiaTheme="minorHAnsi"/>
          <w:b/>
          <w:bCs/>
          <w:sz w:val="23"/>
          <w:szCs w:val="23"/>
        </w:rPr>
        <w:t xml:space="preserve">of </w:t>
      </w:r>
      <w:r w:rsidR="00585C42">
        <w:rPr>
          <w:rFonts w:eastAsiaTheme="minorHAnsi"/>
          <w:b/>
          <w:bCs/>
          <w:sz w:val="23"/>
          <w:szCs w:val="23"/>
        </w:rPr>
        <w:t>March</w:t>
      </w:r>
      <w:r w:rsidR="00B66AB7">
        <w:rPr>
          <w:rFonts w:eastAsiaTheme="minorHAnsi"/>
          <w:b/>
          <w:bCs/>
          <w:sz w:val="23"/>
          <w:szCs w:val="23"/>
        </w:rPr>
        <w:t xml:space="preserve"> </w:t>
      </w:r>
      <w:r w:rsidR="00585C42">
        <w:rPr>
          <w:rFonts w:eastAsiaTheme="minorHAnsi"/>
          <w:b/>
          <w:bCs/>
          <w:sz w:val="23"/>
          <w:szCs w:val="23"/>
        </w:rPr>
        <w:t>20</w:t>
      </w:r>
      <w:r w:rsidR="00062802">
        <w:rPr>
          <w:rFonts w:eastAsiaTheme="minorHAnsi"/>
          <w:b/>
          <w:bCs/>
          <w:sz w:val="23"/>
          <w:szCs w:val="23"/>
        </w:rPr>
        <w:t xml:space="preserve">, </w:t>
      </w:r>
      <w:r w:rsidR="00DD0900" w:rsidRPr="000954A7">
        <w:rPr>
          <w:rFonts w:eastAsiaTheme="minorHAnsi"/>
          <w:b/>
          <w:bCs/>
          <w:sz w:val="23"/>
          <w:szCs w:val="23"/>
        </w:rPr>
        <w:t>202</w:t>
      </w:r>
      <w:r w:rsidR="00B66AB7">
        <w:rPr>
          <w:rFonts w:eastAsiaTheme="minorHAnsi"/>
          <w:b/>
          <w:bCs/>
          <w:sz w:val="23"/>
          <w:szCs w:val="23"/>
        </w:rPr>
        <w:t>5</w:t>
      </w:r>
      <w:r w:rsidR="00DD0900">
        <w:rPr>
          <w:rFonts w:eastAsiaTheme="minorHAnsi"/>
          <w:b/>
          <w:bCs/>
          <w:sz w:val="23"/>
          <w:szCs w:val="23"/>
        </w:rPr>
        <w:t>,</w:t>
      </w:r>
      <w:r w:rsidR="000167E0" w:rsidRPr="000954A7">
        <w:rPr>
          <w:rFonts w:eastAsiaTheme="minorHAnsi"/>
          <w:b/>
          <w:bCs/>
          <w:sz w:val="23"/>
          <w:szCs w:val="23"/>
        </w:rPr>
        <w:t xml:space="preserve"> </w:t>
      </w:r>
      <w:r w:rsidRPr="000954A7">
        <w:rPr>
          <w:rFonts w:eastAsiaTheme="minorHAnsi"/>
          <w:b/>
          <w:bCs/>
          <w:sz w:val="23"/>
          <w:szCs w:val="23"/>
        </w:rPr>
        <w:t>REGULAR MINUTES</w:t>
      </w:r>
      <w:r w:rsidR="00585C42">
        <w:rPr>
          <w:rFonts w:eastAsiaTheme="minorHAnsi"/>
          <w:b/>
          <w:bCs/>
          <w:sz w:val="23"/>
          <w:szCs w:val="23"/>
        </w:rPr>
        <w:t xml:space="preserve"> and </w:t>
      </w:r>
      <w:r w:rsidR="00012984">
        <w:rPr>
          <w:rFonts w:eastAsiaTheme="minorHAnsi"/>
          <w:b/>
          <w:bCs/>
          <w:sz w:val="23"/>
          <w:szCs w:val="23"/>
        </w:rPr>
        <w:t>April</w:t>
      </w:r>
      <w:r w:rsidR="00585C42">
        <w:rPr>
          <w:rFonts w:eastAsiaTheme="minorHAnsi"/>
          <w:b/>
          <w:bCs/>
          <w:sz w:val="23"/>
          <w:szCs w:val="23"/>
        </w:rPr>
        <w:t xml:space="preserve"> 24, </w:t>
      </w:r>
      <w:r w:rsidR="00012984">
        <w:rPr>
          <w:rFonts w:eastAsiaTheme="minorHAnsi"/>
          <w:b/>
          <w:bCs/>
          <w:sz w:val="23"/>
          <w:szCs w:val="23"/>
        </w:rPr>
        <w:t>2025,</w:t>
      </w:r>
      <w:r w:rsidR="00585C42">
        <w:rPr>
          <w:rFonts w:eastAsiaTheme="minorHAnsi"/>
          <w:b/>
          <w:bCs/>
          <w:sz w:val="23"/>
          <w:szCs w:val="23"/>
        </w:rPr>
        <w:t xml:space="preserve"> </w:t>
      </w:r>
      <w:r w:rsidR="00012984">
        <w:rPr>
          <w:rFonts w:eastAsiaTheme="minorHAnsi"/>
          <w:b/>
          <w:bCs/>
          <w:sz w:val="23"/>
          <w:szCs w:val="23"/>
        </w:rPr>
        <w:t xml:space="preserve">SPECIAL MEETING MINUTES. </w:t>
      </w:r>
      <w:r w:rsidRPr="000954A7">
        <w:rPr>
          <w:rFonts w:eastAsiaTheme="minorHAnsi"/>
          <w:sz w:val="23"/>
          <w:szCs w:val="23"/>
        </w:rPr>
        <w:t>Upon a motion made by</w:t>
      </w:r>
      <w:r w:rsidR="00AC6293">
        <w:rPr>
          <w:rFonts w:eastAsiaTheme="minorHAnsi"/>
          <w:sz w:val="23"/>
          <w:szCs w:val="23"/>
        </w:rPr>
        <w:t xml:space="preserve"> </w:t>
      </w:r>
      <w:r w:rsidR="00585C42">
        <w:rPr>
          <w:rFonts w:eastAsiaTheme="minorHAnsi"/>
          <w:sz w:val="23"/>
          <w:szCs w:val="23"/>
        </w:rPr>
        <w:t>Carp</w:t>
      </w:r>
      <w:r w:rsidR="00C3394E">
        <w:rPr>
          <w:rFonts w:eastAsiaTheme="minorHAnsi"/>
          <w:sz w:val="23"/>
          <w:szCs w:val="23"/>
        </w:rPr>
        <w:t xml:space="preserve">, </w:t>
      </w:r>
      <w:r w:rsidRPr="000954A7">
        <w:rPr>
          <w:rFonts w:eastAsiaTheme="minorHAnsi"/>
          <w:sz w:val="23"/>
          <w:szCs w:val="23"/>
        </w:rPr>
        <w:t xml:space="preserve">seconded by </w:t>
      </w:r>
      <w:r w:rsidR="00B66AB7">
        <w:rPr>
          <w:rFonts w:eastAsiaTheme="minorHAnsi"/>
          <w:sz w:val="23"/>
          <w:szCs w:val="23"/>
        </w:rPr>
        <w:t>Mohring</w:t>
      </w:r>
      <w:r w:rsidR="00226FEC" w:rsidRPr="000954A7">
        <w:rPr>
          <w:rFonts w:eastAsiaTheme="minorHAnsi"/>
          <w:sz w:val="23"/>
          <w:szCs w:val="23"/>
        </w:rPr>
        <w:t>,</w:t>
      </w:r>
      <w:r w:rsidRPr="000954A7">
        <w:rPr>
          <w:rFonts w:eastAsiaTheme="minorHAnsi"/>
          <w:sz w:val="23"/>
          <w:szCs w:val="23"/>
        </w:rPr>
        <w:t xml:space="preserve"> </w:t>
      </w:r>
      <w:r w:rsidR="00585C42">
        <w:rPr>
          <w:rFonts w:eastAsiaTheme="minorHAnsi"/>
          <w:sz w:val="23"/>
          <w:szCs w:val="23"/>
        </w:rPr>
        <w:t xml:space="preserve">the March 20, 2025 </w:t>
      </w:r>
      <w:r w:rsidR="00012984">
        <w:rPr>
          <w:rFonts w:eastAsiaTheme="minorHAnsi"/>
          <w:sz w:val="23"/>
          <w:szCs w:val="23"/>
        </w:rPr>
        <w:t xml:space="preserve">regular Minutes </w:t>
      </w:r>
      <w:r w:rsidR="00585C42">
        <w:rPr>
          <w:rFonts w:eastAsiaTheme="minorHAnsi"/>
          <w:sz w:val="23"/>
          <w:szCs w:val="23"/>
        </w:rPr>
        <w:t xml:space="preserve">were approved and upon a motion by Holson, seconded by </w:t>
      </w:r>
      <w:r w:rsidR="007847F0">
        <w:rPr>
          <w:rFonts w:eastAsiaTheme="minorHAnsi"/>
          <w:sz w:val="23"/>
          <w:szCs w:val="23"/>
        </w:rPr>
        <w:t>Mohring,</w:t>
      </w:r>
      <w:r w:rsidR="00585C42">
        <w:rPr>
          <w:rFonts w:eastAsiaTheme="minorHAnsi"/>
          <w:sz w:val="23"/>
          <w:szCs w:val="23"/>
        </w:rPr>
        <w:t xml:space="preserve"> the April 24, 2025 special meeting minutes </w:t>
      </w:r>
      <w:r w:rsidRPr="000954A7">
        <w:rPr>
          <w:rFonts w:eastAsiaTheme="minorHAnsi"/>
          <w:sz w:val="23"/>
          <w:szCs w:val="23"/>
        </w:rPr>
        <w:t>were approved</w:t>
      </w:r>
      <w:r w:rsidR="00B1678D" w:rsidRPr="000954A7">
        <w:rPr>
          <w:rFonts w:eastAsiaTheme="minorHAnsi"/>
          <w:sz w:val="23"/>
          <w:szCs w:val="23"/>
        </w:rPr>
        <w:t xml:space="preserve">. </w:t>
      </w:r>
    </w:p>
    <w:p w14:paraId="7A3F4EF1" w14:textId="77777777" w:rsidR="0071079B" w:rsidRDefault="0071079B" w:rsidP="0071079B">
      <w:pPr>
        <w:widowControl/>
        <w:autoSpaceDE/>
        <w:autoSpaceDN/>
        <w:adjustRightInd/>
        <w:ind w:left="720"/>
        <w:rPr>
          <w:rFonts w:eastAsiaTheme="minorHAnsi"/>
          <w:b/>
          <w:bCs/>
          <w:sz w:val="23"/>
          <w:szCs w:val="23"/>
        </w:rPr>
      </w:pPr>
    </w:p>
    <w:p w14:paraId="6523A506" w14:textId="040DB529" w:rsidR="008035BB" w:rsidRDefault="00F736A7" w:rsidP="00B66AB7">
      <w:pPr>
        <w:pStyle w:val="ListParagraph"/>
        <w:numPr>
          <w:ilvl w:val="0"/>
          <w:numId w:val="16"/>
        </w:numPr>
        <w:rPr>
          <w:sz w:val="23"/>
          <w:szCs w:val="23"/>
        </w:rPr>
      </w:pPr>
      <w:r w:rsidRPr="00F374DB">
        <w:rPr>
          <w:b/>
          <w:bCs/>
          <w:sz w:val="23"/>
          <w:szCs w:val="23"/>
        </w:rPr>
        <w:t>CHAIR’S REPORT</w:t>
      </w:r>
      <w:r w:rsidR="00531EDC" w:rsidRPr="00F374DB">
        <w:rPr>
          <w:b/>
          <w:bCs/>
          <w:sz w:val="23"/>
          <w:szCs w:val="23"/>
        </w:rPr>
        <w:t xml:space="preserve"> </w:t>
      </w:r>
      <w:r w:rsidR="0071079B" w:rsidRPr="00F374DB">
        <w:rPr>
          <w:b/>
          <w:bCs/>
          <w:sz w:val="23"/>
          <w:szCs w:val="23"/>
        </w:rPr>
        <w:br/>
      </w:r>
      <w:r w:rsidR="008564CF" w:rsidRPr="00F374DB">
        <w:rPr>
          <w:sz w:val="23"/>
          <w:szCs w:val="23"/>
        </w:rPr>
        <w:t>2.</w:t>
      </w:r>
      <w:r w:rsidR="008739D9" w:rsidRPr="00F374DB">
        <w:rPr>
          <w:sz w:val="23"/>
          <w:szCs w:val="23"/>
        </w:rPr>
        <w:t xml:space="preserve">1 </w:t>
      </w:r>
      <w:r w:rsidR="007847F0">
        <w:rPr>
          <w:sz w:val="23"/>
          <w:szCs w:val="23"/>
        </w:rPr>
        <w:t xml:space="preserve">Chair Anderson recognized outgoing board members Jude Schmit, Justin Page and Paul Cornick and expressed her thanks for their service. </w:t>
      </w:r>
    </w:p>
    <w:p w14:paraId="3A5069A7" w14:textId="77777777" w:rsidR="00B66AB7" w:rsidRDefault="00B66AB7" w:rsidP="00B66AB7">
      <w:pPr>
        <w:pStyle w:val="ListParagraph"/>
        <w:rPr>
          <w:sz w:val="23"/>
          <w:szCs w:val="23"/>
        </w:rPr>
      </w:pPr>
    </w:p>
    <w:p w14:paraId="10F5A20C" w14:textId="0FDFAB11" w:rsidR="001A48CB" w:rsidRDefault="008564CF" w:rsidP="00F9248D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2.2 </w:t>
      </w:r>
      <w:r w:rsidR="007847F0">
        <w:rPr>
          <w:sz w:val="23"/>
          <w:szCs w:val="23"/>
        </w:rPr>
        <w:t xml:space="preserve">Succession. The first round of </w:t>
      </w:r>
      <w:r w:rsidR="00012984">
        <w:rPr>
          <w:sz w:val="23"/>
          <w:szCs w:val="23"/>
        </w:rPr>
        <w:t xml:space="preserve">executive director position </w:t>
      </w:r>
      <w:r w:rsidR="007847F0">
        <w:rPr>
          <w:sz w:val="23"/>
          <w:szCs w:val="23"/>
        </w:rPr>
        <w:t xml:space="preserve">interviews was </w:t>
      </w:r>
      <w:r w:rsidR="00012984">
        <w:rPr>
          <w:sz w:val="23"/>
          <w:szCs w:val="23"/>
        </w:rPr>
        <w:t xml:space="preserve">held, </w:t>
      </w:r>
      <w:r w:rsidR="007847F0">
        <w:rPr>
          <w:sz w:val="23"/>
          <w:szCs w:val="23"/>
        </w:rPr>
        <w:t>and the second round of interviews</w:t>
      </w:r>
      <w:r w:rsidR="00012984">
        <w:rPr>
          <w:sz w:val="23"/>
          <w:szCs w:val="23"/>
        </w:rPr>
        <w:t xml:space="preserve"> are scheduled with t</w:t>
      </w:r>
      <w:r w:rsidR="007847F0">
        <w:rPr>
          <w:sz w:val="23"/>
          <w:szCs w:val="23"/>
        </w:rPr>
        <w:t xml:space="preserve">he intent to bring a candidate to the board shortly thereafter. A retirement recognition will be held for Joan Bibelhausen on June 17, </w:t>
      </w:r>
      <w:r w:rsidR="00012984">
        <w:rPr>
          <w:sz w:val="23"/>
          <w:szCs w:val="23"/>
        </w:rPr>
        <w:t>2025,</w:t>
      </w:r>
      <w:r w:rsidR="007847F0">
        <w:rPr>
          <w:sz w:val="23"/>
          <w:szCs w:val="23"/>
        </w:rPr>
        <w:t xml:space="preserve"> at the conference room of the Court International Building. Anderson has received Bibelhausen’s formal letter of resignation </w:t>
      </w:r>
      <w:r w:rsidR="00BB3B54">
        <w:rPr>
          <w:sz w:val="23"/>
          <w:szCs w:val="23"/>
        </w:rPr>
        <w:t xml:space="preserve">as Executive Director </w:t>
      </w:r>
      <w:r w:rsidR="007847F0">
        <w:rPr>
          <w:sz w:val="23"/>
          <w:szCs w:val="23"/>
        </w:rPr>
        <w:t xml:space="preserve">effective June 30, 2025. </w:t>
      </w:r>
      <w:r w:rsidR="00BB3B54">
        <w:rPr>
          <w:sz w:val="23"/>
          <w:szCs w:val="23"/>
        </w:rPr>
        <w:t xml:space="preserve">She is willing to continue on a consulting basis as needed. </w:t>
      </w:r>
    </w:p>
    <w:p w14:paraId="5615CB71" w14:textId="314F8688" w:rsidR="008564CF" w:rsidRDefault="008564CF" w:rsidP="008564CF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02B4D2A0" w14:textId="50A37EDF" w:rsidR="008564CF" w:rsidRDefault="008564CF" w:rsidP="008564CF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>2.</w:t>
      </w:r>
      <w:r w:rsidR="00727309">
        <w:rPr>
          <w:sz w:val="23"/>
          <w:szCs w:val="23"/>
        </w:rPr>
        <w:t>2  Strategic Planning</w:t>
      </w:r>
      <w:r w:rsidR="0001489C">
        <w:rPr>
          <w:sz w:val="23"/>
          <w:szCs w:val="23"/>
        </w:rPr>
        <w:t xml:space="preserve"> will be held on June 22</w:t>
      </w:r>
      <w:r w:rsidR="00101FCC">
        <w:rPr>
          <w:sz w:val="23"/>
          <w:szCs w:val="23"/>
        </w:rPr>
        <w:t>. More information will be sent as the date nears</w:t>
      </w:r>
      <w:r w:rsidR="00012984">
        <w:rPr>
          <w:sz w:val="23"/>
          <w:szCs w:val="23"/>
        </w:rPr>
        <w:t xml:space="preserve">. </w:t>
      </w:r>
      <w:r w:rsidR="00101FCC">
        <w:rPr>
          <w:sz w:val="23"/>
          <w:szCs w:val="23"/>
        </w:rPr>
        <w:t>The new ED will be attending</w:t>
      </w:r>
      <w:r w:rsidR="00A82198">
        <w:rPr>
          <w:sz w:val="23"/>
          <w:szCs w:val="23"/>
        </w:rPr>
        <w:t>, in addition to Bibelhausen, to help smooth the transition</w:t>
      </w:r>
      <w:r w:rsidR="00012984">
        <w:rPr>
          <w:sz w:val="23"/>
          <w:szCs w:val="23"/>
        </w:rPr>
        <w:t xml:space="preserve">. </w:t>
      </w:r>
    </w:p>
    <w:p w14:paraId="15482366" w14:textId="77777777" w:rsidR="00B82EBF" w:rsidRDefault="00B82EBF" w:rsidP="008564CF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3693C6E7" w14:textId="77777777" w:rsidR="00466EF4" w:rsidRDefault="00466EF4" w:rsidP="00466EF4">
      <w:pPr>
        <w:pStyle w:val="ListParagraph"/>
        <w:rPr>
          <w:sz w:val="23"/>
          <w:szCs w:val="23"/>
        </w:rPr>
      </w:pPr>
    </w:p>
    <w:p w14:paraId="685FCEEE" w14:textId="00FE4CD1" w:rsidR="00D6440D" w:rsidRPr="00D6440D" w:rsidRDefault="00B1678D" w:rsidP="008564CF">
      <w:pPr>
        <w:widowControl/>
        <w:numPr>
          <w:ilvl w:val="0"/>
          <w:numId w:val="16"/>
        </w:numPr>
        <w:autoSpaceDE/>
        <w:autoSpaceDN/>
        <w:adjustRightInd/>
        <w:rPr>
          <w:sz w:val="23"/>
          <w:szCs w:val="23"/>
        </w:rPr>
      </w:pPr>
      <w:r w:rsidRPr="008564CF">
        <w:rPr>
          <w:rFonts w:eastAsiaTheme="minorHAnsi"/>
          <w:b/>
          <w:bCs/>
          <w:sz w:val="23"/>
          <w:szCs w:val="23"/>
        </w:rPr>
        <w:t>T</w:t>
      </w:r>
      <w:r>
        <w:rPr>
          <w:rFonts w:eastAsiaTheme="minorHAnsi"/>
          <w:b/>
          <w:bCs/>
          <w:sz w:val="23"/>
          <w:szCs w:val="23"/>
        </w:rPr>
        <w:t>REASURERS</w:t>
      </w:r>
      <w:r w:rsidR="00F736A7">
        <w:rPr>
          <w:rFonts w:eastAsiaTheme="minorHAnsi"/>
          <w:b/>
          <w:bCs/>
          <w:sz w:val="23"/>
          <w:szCs w:val="23"/>
        </w:rPr>
        <w:t xml:space="preserve"> REPORT</w:t>
      </w:r>
    </w:p>
    <w:p w14:paraId="1ABCDF59" w14:textId="49069A68" w:rsidR="008617F3" w:rsidRDefault="00F736A7" w:rsidP="00F736A7">
      <w:pPr>
        <w:widowControl/>
        <w:autoSpaceDE/>
        <w:autoSpaceDN/>
        <w:adjustRightInd/>
        <w:ind w:left="720"/>
        <w:rPr>
          <w:sz w:val="23"/>
          <w:szCs w:val="23"/>
        </w:rPr>
      </w:pPr>
      <w:r w:rsidRPr="00F736A7">
        <w:rPr>
          <w:sz w:val="23"/>
          <w:szCs w:val="23"/>
        </w:rPr>
        <w:t xml:space="preserve">3.1 </w:t>
      </w:r>
      <w:r w:rsidR="00F760D1" w:rsidRPr="00F736A7">
        <w:rPr>
          <w:sz w:val="23"/>
          <w:szCs w:val="23"/>
        </w:rPr>
        <w:t>Treasurer</w:t>
      </w:r>
      <w:r w:rsidR="00213000" w:rsidRPr="00F736A7">
        <w:rPr>
          <w:sz w:val="23"/>
          <w:szCs w:val="23"/>
        </w:rPr>
        <w:t xml:space="preserve"> MacKinnon </w:t>
      </w:r>
      <w:r w:rsidR="000E702E">
        <w:rPr>
          <w:sz w:val="23"/>
          <w:szCs w:val="23"/>
        </w:rPr>
        <w:t>reported that</w:t>
      </w:r>
      <w:r w:rsidR="00A82198">
        <w:rPr>
          <w:sz w:val="23"/>
          <w:szCs w:val="23"/>
        </w:rPr>
        <w:t xml:space="preserve"> the March financials have been reviewed but the April financials have not yet been reviewed</w:t>
      </w:r>
      <w:r w:rsidR="00012984">
        <w:rPr>
          <w:sz w:val="23"/>
          <w:szCs w:val="23"/>
        </w:rPr>
        <w:t xml:space="preserve">. </w:t>
      </w:r>
      <w:r w:rsidR="00A82198">
        <w:rPr>
          <w:sz w:val="23"/>
          <w:szCs w:val="23"/>
        </w:rPr>
        <w:t xml:space="preserve">The March financials were a little more complex with the </w:t>
      </w:r>
      <w:r w:rsidR="00A82198">
        <w:rPr>
          <w:sz w:val="23"/>
          <w:szCs w:val="23"/>
        </w:rPr>
        <w:lastRenderedPageBreak/>
        <w:t>addition of the special event activity</w:t>
      </w:r>
      <w:r w:rsidR="00012984">
        <w:rPr>
          <w:sz w:val="23"/>
          <w:szCs w:val="23"/>
        </w:rPr>
        <w:t xml:space="preserve">. </w:t>
      </w:r>
      <w:r w:rsidR="00A82198">
        <w:rPr>
          <w:sz w:val="23"/>
          <w:szCs w:val="23"/>
        </w:rPr>
        <w:t>The Stepping Up Breakfast was a very successful event</w:t>
      </w:r>
      <w:r w:rsidR="00012984">
        <w:rPr>
          <w:sz w:val="23"/>
          <w:szCs w:val="23"/>
        </w:rPr>
        <w:t xml:space="preserve">. </w:t>
      </w:r>
      <w:r w:rsidR="00A82198">
        <w:rPr>
          <w:sz w:val="23"/>
          <w:szCs w:val="23"/>
        </w:rPr>
        <w:t>Motion to accept the March financials by Anderson, second by Schmit</w:t>
      </w:r>
      <w:r w:rsidR="00012984">
        <w:rPr>
          <w:sz w:val="23"/>
          <w:szCs w:val="23"/>
        </w:rPr>
        <w:t xml:space="preserve">. </w:t>
      </w:r>
      <w:r w:rsidR="00A82198">
        <w:rPr>
          <w:sz w:val="23"/>
          <w:szCs w:val="23"/>
        </w:rPr>
        <w:t>Motion carried</w:t>
      </w:r>
      <w:r w:rsidR="00012984">
        <w:rPr>
          <w:sz w:val="23"/>
          <w:szCs w:val="23"/>
        </w:rPr>
        <w:t xml:space="preserve">. </w:t>
      </w:r>
    </w:p>
    <w:p w14:paraId="6ABFB0C7" w14:textId="77777777" w:rsidR="00B82EBF" w:rsidRDefault="00B82EBF" w:rsidP="00F736A7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059BF621" w14:textId="58A802C7" w:rsidR="004714E1" w:rsidRDefault="006162BE" w:rsidP="00462AF9">
      <w:pPr>
        <w:widowControl/>
        <w:numPr>
          <w:ilvl w:val="0"/>
          <w:numId w:val="16"/>
        </w:numPr>
        <w:autoSpaceDE/>
        <w:autoSpaceDN/>
        <w:adjustRightInd/>
        <w:rPr>
          <w:sz w:val="23"/>
          <w:szCs w:val="23"/>
        </w:rPr>
      </w:pPr>
      <w:r w:rsidRPr="00466EF4">
        <w:rPr>
          <w:b/>
          <w:bCs/>
          <w:sz w:val="23"/>
          <w:szCs w:val="23"/>
        </w:rPr>
        <w:t>E</w:t>
      </w:r>
      <w:r w:rsidR="00F736A7">
        <w:rPr>
          <w:b/>
          <w:bCs/>
          <w:sz w:val="23"/>
          <w:szCs w:val="23"/>
        </w:rPr>
        <w:t>XECUTIVE DIRECTOR’S REPORT</w:t>
      </w:r>
      <w:r w:rsidR="00451EE2">
        <w:rPr>
          <w:sz w:val="23"/>
          <w:szCs w:val="23"/>
        </w:rPr>
        <w:t xml:space="preserve"> </w:t>
      </w:r>
    </w:p>
    <w:p w14:paraId="5CF63189" w14:textId="750E6649" w:rsidR="00621EF1" w:rsidRDefault="00F736A7" w:rsidP="00567C97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4.1 </w:t>
      </w:r>
      <w:r w:rsidR="00567C97">
        <w:rPr>
          <w:sz w:val="23"/>
          <w:szCs w:val="23"/>
        </w:rPr>
        <w:t>Activity Report</w:t>
      </w:r>
      <w:r w:rsidR="0017156E">
        <w:rPr>
          <w:sz w:val="23"/>
          <w:szCs w:val="23"/>
        </w:rPr>
        <w:t xml:space="preserve">. </w:t>
      </w:r>
      <w:r w:rsidR="00B82EBF">
        <w:rPr>
          <w:sz w:val="23"/>
          <w:szCs w:val="23"/>
        </w:rPr>
        <w:t xml:space="preserve">Bibelhausen reported </w:t>
      </w:r>
      <w:r w:rsidR="00A82198">
        <w:rPr>
          <w:sz w:val="23"/>
          <w:szCs w:val="23"/>
        </w:rPr>
        <w:t xml:space="preserve">there continues to be strong client engagement and LCL is on track to </w:t>
      </w:r>
      <w:r w:rsidR="00BB3B54">
        <w:rPr>
          <w:sz w:val="23"/>
          <w:szCs w:val="23"/>
        </w:rPr>
        <w:t xml:space="preserve">meet or </w:t>
      </w:r>
      <w:r w:rsidR="00A82198">
        <w:rPr>
          <w:sz w:val="23"/>
          <w:szCs w:val="23"/>
        </w:rPr>
        <w:t>exceed client numbers for last year</w:t>
      </w:r>
      <w:r w:rsidR="00012984">
        <w:rPr>
          <w:sz w:val="23"/>
          <w:szCs w:val="23"/>
        </w:rPr>
        <w:t xml:space="preserve">. </w:t>
      </w:r>
      <w:r w:rsidR="00A82198">
        <w:rPr>
          <w:sz w:val="23"/>
          <w:szCs w:val="23"/>
        </w:rPr>
        <w:t xml:space="preserve">LCL has </w:t>
      </w:r>
      <w:r w:rsidR="00D508B1">
        <w:rPr>
          <w:sz w:val="23"/>
          <w:szCs w:val="23"/>
        </w:rPr>
        <w:t>presented 120</w:t>
      </w:r>
      <w:r w:rsidR="00D508B1" w:rsidRPr="00D508B1">
        <w:t xml:space="preserve"> </w:t>
      </w:r>
      <w:r w:rsidR="00D508B1" w:rsidRPr="00D508B1">
        <w:rPr>
          <w:sz w:val="23"/>
          <w:szCs w:val="23"/>
        </w:rPr>
        <w:t>substantive programs</w:t>
      </w:r>
      <w:r w:rsidR="00D508B1">
        <w:rPr>
          <w:sz w:val="23"/>
          <w:szCs w:val="23"/>
        </w:rPr>
        <w:t xml:space="preserve"> </w:t>
      </w:r>
      <w:r w:rsidR="00A82198">
        <w:rPr>
          <w:sz w:val="23"/>
          <w:szCs w:val="23"/>
        </w:rPr>
        <w:t>so far this year</w:t>
      </w:r>
      <w:r w:rsidR="00AD42E5">
        <w:rPr>
          <w:sz w:val="23"/>
          <w:szCs w:val="23"/>
        </w:rPr>
        <w:t>, compared to 77 last year</w:t>
      </w:r>
      <w:r w:rsidR="00012984">
        <w:rPr>
          <w:sz w:val="23"/>
          <w:szCs w:val="23"/>
        </w:rPr>
        <w:t xml:space="preserve">. </w:t>
      </w:r>
      <w:r w:rsidR="00A82198">
        <w:rPr>
          <w:sz w:val="23"/>
          <w:szCs w:val="23"/>
        </w:rPr>
        <w:t>The mental health credit is making a difference</w:t>
      </w:r>
      <w:r w:rsidR="00012984">
        <w:rPr>
          <w:sz w:val="23"/>
          <w:szCs w:val="23"/>
        </w:rPr>
        <w:t xml:space="preserve">. </w:t>
      </w:r>
      <w:r w:rsidR="000C749F">
        <w:rPr>
          <w:sz w:val="23"/>
          <w:szCs w:val="23"/>
        </w:rPr>
        <w:t>QPR training will be offered in June</w:t>
      </w:r>
      <w:r w:rsidR="00D508B1">
        <w:rPr>
          <w:sz w:val="23"/>
          <w:szCs w:val="23"/>
        </w:rPr>
        <w:t xml:space="preserve">, via Zoom, </w:t>
      </w:r>
      <w:r w:rsidR="000C749F">
        <w:rPr>
          <w:sz w:val="23"/>
          <w:szCs w:val="23"/>
        </w:rPr>
        <w:t>in collaboration with NAMI</w:t>
      </w:r>
      <w:r w:rsidR="00012984">
        <w:rPr>
          <w:sz w:val="23"/>
          <w:szCs w:val="23"/>
        </w:rPr>
        <w:t xml:space="preserve">. </w:t>
      </w:r>
    </w:p>
    <w:p w14:paraId="62C5BE09" w14:textId="40C30CE8" w:rsidR="00567C97" w:rsidRDefault="00587AB1" w:rsidP="00567C97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23088B7" w14:textId="6E957D44" w:rsidR="00723171" w:rsidRDefault="00CA5B8C" w:rsidP="00723171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>4.2</w:t>
      </w:r>
      <w:r w:rsidR="002803E3">
        <w:rPr>
          <w:sz w:val="23"/>
          <w:szCs w:val="23"/>
        </w:rPr>
        <w:t xml:space="preserve"> LCL Breakfast</w:t>
      </w:r>
      <w:r w:rsidR="00012984">
        <w:rPr>
          <w:sz w:val="23"/>
          <w:szCs w:val="23"/>
        </w:rPr>
        <w:t xml:space="preserve">. </w:t>
      </w:r>
      <w:r w:rsidR="000C749F">
        <w:rPr>
          <w:sz w:val="23"/>
          <w:szCs w:val="23"/>
        </w:rPr>
        <w:t>Ripple Event Marketing provided a proposal for the 2026 Stepping Up Breakfast in the amount of $9,000</w:t>
      </w:r>
      <w:r w:rsidR="00012984">
        <w:rPr>
          <w:sz w:val="23"/>
          <w:szCs w:val="23"/>
        </w:rPr>
        <w:t xml:space="preserve">. </w:t>
      </w:r>
      <w:r w:rsidR="000C749F">
        <w:rPr>
          <w:sz w:val="23"/>
          <w:szCs w:val="23"/>
        </w:rPr>
        <w:t>Motion to approve the proposal by Brodin, second by MacKinnon</w:t>
      </w:r>
      <w:r w:rsidR="00012984">
        <w:rPr>
          <w:sz w:val="23"/>
          <w:szCs w:val="23"/>
        </w:rPr>
        <w:t xml:space="preserve">. </w:t>
      </w:r>
      <w:r w:rsidR="000C749F">
        <w:rPr>
          <w:sz w:val="23"/>
          <w:szCs w:val="23"/>
        </w:rPr>
        <w:t xml:space="preserve">Motion carried. The Lofton </w:t>
      </w:r>
      <w:r w:rsidR="00723171">
        <w:rPr>
          <w:sz w:val="23"/>
          <w:szCs w:val="23"/>
        </w:rPr>
        <w:t xml:space="preserve">was identified as an available venue for </w:t>
      </w:r>
      <w:r w:rsidR="000C749F">
        <w:rPr>
          <w:sz w:val="23"/>
          <w:szCs w:val="23"/>
        </w:rPr>
        <w:t>April 23, 2026</w:t>
      </w:r>
      <w:r w:rsidR="00012984">
        <w:rPr>
          <w:sz w:val="23"/>
          <w:szCs w:val="23"/>
        </w:rPr>
        <w:t xml:space="preserve">. </w:t>
      </w:r>
      <w:r w:rsidR="000C749F">
        <w:rPr>
          <w:sz w:val="23"/>
          <w:szCs w:val="23"/>
        </w:rPr>
        <w:t>Motion by Brodin to reserve The Lofton for 2026</w:t>
      </w:r>
      <w:r w:rsidR="00723171">
        <w:rPr>
          <w:sz w:val="23"/>
          <w:szCs w:val="23"/>
        </w:rPr>
        <w:t xml:space="preserve"> </w:t>
      </w:r>
      <w:r w:rsidR="000C749F">
        <w:rPr>
          <w:sz w:val="23"/>
          <w:szCs w:val="23"/>
        </w:rPr>
        <w:t>Breakfast</w:t>
      </w:r>
      <w:r w:rsidR="00723171">
        <w:rPr>
          <w:sz w:val="23"/>
          <w:szCs w:val="23"/>
        </w:rPr>
        <w:t>; s</w:t>
      </w:r>
      <w:r w:rsidR="000C749F">
        <w:rPr>
          <w:sz w:val="23"/>
          <w:szCs w:val="23"/>
        </w:rPr>
        <w:t>econd</w:t>
      </w:r>
      <w:r w:rsidR="00723171">
        <w:rPr>
          <w:sz w:val="23"/>
          <w:szCs w:val="23"/>
        </w:rPr>
        <w:t>ed</w:t>
      </w:r>
      <w:r w:rsidR="000C749F">
        <w:rPr>
          <w:sz w:val="23"/>
          <w:szCs w:val="23"/>
        </w:rPr>
        <w:t xml:space="preserve"> by MacKinnon</w:t>
      </w:r>
      <w:r w:rsidR="00012984">
        <w:rPr>
          <w:sz w:val="23"/>
          <w:szCs w:val="23"/>
        </w:rPr>
        <w:t xml:space="preserve">. </w:t>
      </w:r>
      <w:r w:rsidR="000C749F">
        <w:rPr>
          <w:sz w:val="23"/>
          <w:szCs w:val="23"/>
        </w:rPr>
        <w:t>Discussion followed</w:t>
      </w:r>
      <w:r w:rsidR="00012984">
        <w:rPr>
          <w:sz w:val="23"/>
          <w:szCs w:val="23"/>
        </w:rPr>
        <w:t xml:space="preserve">. </w:t>
      </w:r>
      <w:r w:rsidR="00723171" w:rsidRPr="00723171">
        <w:rPr>
          <w:sz w:val="23"/>
          <w:szCs w:val="23"/>
        </w:rPr>
        <w:t>Pham moved to amend the motion to</w:t>
      </w:r>
      <w:r w:rsidR="0037303A">
        <w:rPr>
          <w:sz w:val="23"/>
          <w:szCs w:val="23"/>
        </w:rPr>
        <w:t xml:space="preserve"> include a condition that</w:t>
      </w:r>
      <w:r w:rsidR="00723171" w:rsidRPr="00723171">
        <w:rPr>
          <w:sz w:val="23"/>
          <w:szCs w:val="23"/>
        </w:rPr>
        <w:t xml:space="preserve"> cancellation policies </w:t>
      </w:r>
      <w:r w:rsidR="00012984" w:rsidRPr="00723171">
        <w:rPr>
          <w:sz w:val="23"/>
          <w:szCs w:val="23"/>
        </w:rPr>
        <w:t>are not</w:t>
      </w:r>
      <w:r w:rsidR="00723171" w:rsidRPr="00723171">
        <w:rPr>
          <w:sz w:val="23"/>
          <w:szCs w:val="23"/>
        </w:rPr>
        <w:t xml:space="preserve"> onerous</w:t>
      </w:r>
      <w:r w:rsidR="00012984" w:rsidRPr="00723171">
        <w:rPr>
          <w:sz w:val="23"/>
          <w:szCs w:val="23"/>
        </w:rPr>
        <w:t>.</w:t>
      </w:r>
      <w:r w:rsidR="00012984">
        <w:rPr>
          <w:sz w:val="23"/>
          <w:szCs w:val="23"/>
        </w:rPr>
        <w:t xml:space="preserve"> </w:t>
      </w:r>
      <w:r w:rsidR="00723171">
        <w:rPr>
          <w:sz w:val="23"/>
          <w:szCs w:val="23"/>
        </w:rPr>
        <w:t>Brodin accepted the friendly amendment</w:t>
      </w:r>
      <w:r w:rsidR="00012984">
        <w:rPr>
          <w:sz w:val="23"/>
          <w:szCs w:val="23"/>
        </w:rPr>
        <w:t xml:space="preserve">. </w:t>
      </w:r>
      <w:r w:rsidR="00723171">
        <w:rPr>
          <w:sz w:val="23"/>
          <w:szCs w:val="23"/>
        </w:rPr>
        <w:t xml:space="preserve">Brodin </w:t>
      </w:r>
      <w:r w:rsidR="0037303A">
        <w:rPr>
          <w:sz w:val="23"/>
          <w:szCs w:val="23"/>
        </w:rPr>
        <w:t xml:space="preserve">then </w:t>
      </w:r>
      <w:r w:rsidR="00723171">
        <w:rPr>
          <w:sz w:val="23"/>
          <w:szCs w:val="23"/>
        </w:rPr>
        <w:t xml:space="preserve">rescinded her original motion and </w:t>
      </w:r>
      <w:r w:rsidR="0037303A">
        <w:rPr>
          <w:sz w:val="23"/>
          <w:szCs w:val="23"/>
        </w:rPr>
        <w:t>moved</w:t>
      </w:r>
      <w:r w:rsidR="00723171">
        <w:rPr>
          <w:sz w:val="23"/>
          <w:szCs w:val="23"/>
        </w:rPr>
        <w:t xml:space="preserve"> to reserve The Lofton for April 23, </w:t>
      </w:r>
      <w:r w:rsidR="00012984">
        <w:rPr>
          <w:sz w:val="23"/>
          <w:szCs w:val="23"/>
        </w:rPr>
        <w:t>2026,</w:t>
      </w:r>
      <w:r w:rsidR="00723171">
        <w:rPr>
          <w:sz w:val="23"/>
          <w:szCs w:val="23"/>
        </w:rPr>
        <w:t xml:space="preserve"> for the LCL Stepping Up Breakfast, </w:t>
      </w:r>
      <w:r w:rsidR="0037303A">
        <w:rPr>
          <w:sz w:val="23"/>
          <w:szCs w:val="23"/>
        </w:rPr>
        <w:t xml:space="preserve">contingent upon </w:t>
      </w:r>
      <w:r w:rsidR="00723171">
        <w:rPr>
          <w:sz w:val="23"/>
          <w:szCs w:val="23"/>
        </w:rPr>
        <w:t xml:space="preserve">contract provisions </w:t>
      </w:r>
      <w:r w:rsidR="0037303A">
        <w:rPr>
          <w:sz w:val="23"/>
          <w:szCs w:val="23"/>
        </w:rPr>
        <w:t>regarding</w:t>
      </w:r>
      <w:r w:rsidR="00723171">
        <w:rPr>
          <w:sz w:val="23"/>
          <w:szCs w:val="23"/>
        </w:rPr>
        <w:t xml:space="preserve"> cancellation are not overly onerous</w:t>
      </w:r>
      <w:r w:rsidR="00012984">
        <w:rPr>
          <w:sz w:val="23"/>
          <w:szCs w:val="23"/>
        </w:rPr>
        <w:t xml:space="preserve">. </w:t>
      </w:r>
      <w:r w:rsidR="00723171">
        <w:rPr>
          <w:sz w:val="23"/>
          <w:szCs w:val="23"/>
        </w:rPr>
        <w:t>Second</w:t>
      </w:r>
      <w:r w:rsidR="0037303A">
        <w:rPr>
          <w:sz w:val="23"/>
          <w:szCs w:val="23"/>
        </w:rPr>
        <w:t>ed</w:t>
      </w:r>
      <w:r w:rsidR="00723171">
        <w:rPr>
          <w:sz w:val="23"/>
          <w:szCs w:val="23"/>
        </w:rPr>
        <w:t xml:space="preserve"> by Pham</w:t>
      </w:r>
      <w:r w:rsidR="00012984">
        <w:rPr>
          <w:sz w:val="23"/>
          <w:szCs w:val="23"/>
        </w:rPr>
        <w:t xml:space="preserve">. </w:t>
      </w:r>
      <w:r w:rsidR="00723171">
        <w:rPr>
          <w:sz w:val="23"/>
          <w:szCs w:val="23"/>
        </w:rPr>
        <w:t xml:space="preserve">Motion carried. </w:t>
      </w:r>
    </w:p>
    <w:p w14:paraId="17BD74E0" w14:textId="6AF9A207" w:rsidR="008617F3" w:rsidRDefault="008617F3" w:rsidP="008617F3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4DEA0973" w14:textId="0899EC15" w:rsidR="008617F3" w:rsidRDefault="008617F3" w:rsidP="008617F3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4.3 Well-Being Initiatives. </w:t>
      </w:r>
      <w:r w:rsidR="0037303A">
        <w:rPr>
          <w:sz w:val="23"/>
          <w:szCs w:val="23"/>
        </w:rPr>
        <w:t xml:space="preserve">There is </w:t>
      </w:r>
      <w:r w:rsidR="00BB3B54">
        <w:rPr>
          <w:sz w:val="23"/>
          <w:szCs w:val="23"/>
        </w:rPr>
        <w:t xml:space="preserve">nothing </w:t>
      </w:r>
      <w:r w:rsidR="00D508B1">
        <w:rPr>
          <w:sz w:val="23"/>
          <w:szCs w:val="23"/>
        </w:rPr>
        <w:t xml:space="preserve">new </w:t>
      </w:r>
      <w:r w:rsidR="0037303A">
        <w:rPr>
          <w:sz w:val="23"/>
          <w:szCs w:val="23"/>
        </w:rPr>
        <w:t xml:space="preserve">to report </w:t>
      </w:r>
      <w:r w:rsidR="00BB3B54">
        <w:rPr>
          <w:sz w:val="23"/>
          <w:szCs w:val="23"/>
        </w:rPr>
        <w:t xml:space="preserve">regarding a well-being task force. LCL is attending the Court’s budget meeting on </w:t>
      </w:r>
      <w:r w:rsidR="0037303A">
        <w:rPr>
          <w:sz w:val="23"/>
          <w:szCs w:val="23"/>
        </w:rPr>
        <w:t>June 12</w:t>
      </w:r>
      <w:r w:rsidR="0037303A" w:rsidRPr="0037303A">
        <w:rPr>
          <w:sz w:val="23"/>
          <w:szCs w:val="23"/>
          <w:vertAlign w:val="superscript"/>
        </w:rPr>
        <w:t>th</w:t>
      </w:r>
      <w:r w:rsidR="00012984">
        <w:rPr>
          <w:sz w:val="23"/>
          <w:szCs w:val="23"/>
        </w:rPr>
        <w:t xml:space="preserve">. </w:t>
      </w:r>
      <w:r w:rsidR="0037303A">
        <w:rPr>
          <w:sz w:val="23"/>
          <w:szCs w:val="23"/>
        </w:rPr>
        <w:t>There will be a</w:t>
      </w:r>
      <w:r w:rsidR="00012984">
        <w:rPr>
          <w:sz w:val="23"/>
          <w:szCs w:val="23"/>
        </w:rPr>
        <w:t>n</w:t>
      </w:r>
      <w:r w:rsidR="0037303A">
        <w:rPr>
          <w:sz w:val="23"/>
          <w:szCs w:val="23"/>
        </w:rPr>
        <w:t xml:space="preserve"> “Arc of Recovery” CLE with the MSBA Well-Being Committee on May 28</w:t>
      </w:r>
      <w:r w:rsidR="0037303A" w:rsidRPr="0037303A">
        <w:rPr>
          <w:sz w:val="23"/>
          <w:szCs w:val="23"/>
          <w:vertAlign w:val="superscript"/>
        </w:rPr>
        <w:t>th</w:t>
      </w:r>
      <w:r w:rsidR="0037303A">
        <w:rPr>
          <w:sz w:val="23"/>
          <w:szCs w:val="23"/>
        </w:rPr>
        <w:t xml:space="preserve"> highlighting different perspectives of the recovery journey. </w:t>
      </w:r>
      <w:r w:rsidR="00BB3B54">
        <w:rPr>
          <w:sz w:val="23"/>
          <w:szCs w:val="23"/>
        </w:rPr>
        <w:t xml:space="preserve">This will be a follow-up program from the breakfast. </w:t>
      </w:r>
    </w:p>
    <w:p w14:paraId="0B9E0F11" w14:textId="77777777" w:rsidR="002803E3" w:rsidRDefault="002803E3" w:rsidP="00621EF1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7C50EEB3" w14:textId="471C1270" w:rsidR="00411924" w:rsidRDefault="00621EF1" w:rsidP="00567C97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>4.</w:t>
      </w:r>
      <w:r w:rsidR="008617F3">
        <w:rPr>
          <w:sz w:val="23"/>
          <w:szCs w:val="23"/>
        </w:rPr>
        <w:t>4</w:t>
      </w:r>
      <w:r w:rsidR="00E14B9D">
        <w:rPr>
          <w:sz w:val="23"/>
          <w:szCs w:val="23"/>
        </w:rPr>
        <w:t xml:space="preserve"> </w:t>
      </w:r>
      <w:r w:rsidR="00754BF8">
        <w:rPr>
          <w:sz w:val="23"/>
          <w:szCs w:val="23"/>
        </w:rPr>
        <w:t>New Members</w:t>
      </w:r>
      <w:r>
        <w:rPr>
          <w:sz w:val="23"/>
          <w:szCs w:val="23"/>
        </w:rPr>
        <w:t xml:space="preserve"> </w:t>
      </w:r>
      <w:r w:rsidR="00754BF8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C50C1C">
        <w:rPr>
          <w:sz w:val="23"/>
          <w:szCs w:val="23"/>
        </w:rPr>
        <w:t xml:space="preserve">There were no new members to be admitted. </w:t>
      </w:r>
    </w:p>
    <w:p w14:paraId="59DA2AF8" w14:textId="77777777" w:rsidR="00C50C1C" w:rsidRDefault="00C50C1C" w:rsidP="00567C97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7751A139" w14:textId="4CE952A7" w:rsidR="00C50C1C" w:rsidRDefault="00C50C1C" w:rsidP="00567C97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>4.5 Budget process update</w:t>
      </w:r>
      <w:r w:rsidR="0001298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The budget has been submitted to the Court. We were asked to submit a 1.5% and 3% increase in the LSAC contribution. </w:t>
      </w:r>
    </w:p>
    <w:p w14:paraId="3273F56F" w14:textId="77777777" w:rsidR="00C50C1C" w:rsidRDefault="00C50C1C" w:rsidP="00567C97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5DB8A0DF" w14:textId="27FE3AAC" w:rsidR="00C50C1C" w:rsidRDefault="00C50C1C" w:rsidP="00567C97">
      <w:pPr>
        <w:widowControl/>
        <w:autoSpaceDE/>
        <w:autoSpaceDN/>
        <w:adjustRightInd/>
        <w:ind w:left="720"/>
        <w:rPr>
          <w:sz w:val="23"/>
          <w:szCs w:val="23"/>
        </w:rPr>
      </w:pPr>
      <w:r w:rsidRPr="0083365C">
        <w:rPr>
          <w:sz w:val="23"/>
          <w:szCs w:val="23"/>
        </w:rPr>
        <w:t>4.6 Charities Review Council – There are no new policies that need to be approved</w:t>
      </w:r>
      <w:r w:rsidR="00012984" w:rsidRPr="0083365C">
        <w:rPr>
          <w:sz w:val="23"/>
          <w:szCs w:val="23"/>
        </w:rPr>
        <w:t>.</w:t>
      </w:r>
      <w:r w:rsidR="00012984">
        <w:rPr>
          <w:sz w:val="23"/>
          <w:szCs w:val="23"/>
        </w:rPr>
        <w:t xml:space="preserve"> </w:t>
      </w:r>
    </w:p>
    <w:p w14:paraId="7AF4C4D8" w14:textId="77777777" w:rsidR="00533F2A" w:rsidRDefault="00533F2A" w:rsidP="00567C97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41C79A5F" w14:textId="3BFB84EE" w:rsidR="00ED0CD0" w:rsidRDefault="00832E5D" w:rsidP="00B50664">
      <w:pPr>
        <w:widowControl/>
        <w:numPr>
          <w:ilvl w:val="0"/>
          <w:numId w:val="16"/>
        </w:numPr>
        <w:autoSpaceDE/>
        <w:autoSpaceDN/>
        <w:adjustRightInd/>
        <w:rPr>
          <w:sz w:val="23"/>
          <w:szCs w:val="23"/>
        </w:rPr>
      </w:pPr>
      <w:r w:rsidRPr="00754BF8">
        <w:rPr>
          <w:b/>
          <w:bCs/>
          <w:sz w:val="23"/>
          <w:szCs w:val="23"/>
        </w:rPr>
        <w:t>Committee &amp; Task Force Reports</w:t>
      </w:r>
      <w:r w:rsidR="00143BF7" w:rsidRPr="00754BF8">
        <w:rPr>
          <w:b/>
          <w:bCs/>
          <w:sz w:val="23"/>
          <w:szCs w:val="23"/>
        </w:rPr>
        <w:t xml:space="preserve">. </w:t>
      </w:r>
    </w:p>
    <w:p w14:paraId="722E0B70" w14:textId="52B0B370" w:rsidR="00754BF8" w:rsidRDefault="00754BF8" w:rsidP="00754BF8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5.1 Nominations and Governance. </w:t>
      </w:r>
      <w:r w:rsidR="00E1154B">
        <w:rPr>
          <w:sz w:val="23"/>
          <w:szCs w:val="23"/>
        </w:rPr>
        <w:t xml:space="preserve">Carpenter </w:t>
      </w:r>
      <w:r w:rsidR="0083365C">
        <w:rPr>
          <w:sz w:val="23"/>
          <w:szCs w:val="23"/>
        </w:rPr>
        <w:t xml:space="preserve">reported </w:t>
      </w:r>
      <w:r w:rsidR="00BB3B54">
        <w:rPr>
          <w:sz w:val="23"/>
          <w:szCs w:val="23"/>
        </w:rPr>
        <w:t xml:space="preserve">on </w:t>
      </w:r>
      <w:r w:rsidR="0083365C">
        <w:rPr>
          <w:sz w:val="23"/>
          <w:szCs w:val="23"/>
        </w:rPr>
        <w:t>the proposed board slate for the coming year</w:t>
      </w:r>
      <w:r w:rsidR="00012984">
        <w:rPr>
          <w:sz w:val="23"/>
          <w:szCs w:val="23"/>
        </w:rPr>
        <w:t xml:space="preserve">. </w:t>
      </w:r>
      <w:r w:rsidR="0083365C">
        <w:rPr>
          <w:sz w:val="23"/>
          <w:szCs w:val="23"/>
        </w:rPr>
        <w:t xml:space="preserve">Carpenter moved that the board </w:t>
      </w:r>
      <w:r w:rsidR="00012984">
        <w:rPr>
          <w:sz w:val="23"/>
          <w:szCs w:val="23"/>
        </w:rPr>
        <w:t>approves</w:t>
      </w:r>
      <w:r w:rsidR="0083365C">
        <w:rPr>
          <w:sz w:val="23"/>
          <w:szCs w:val="23"/>
        </w:rPr>
        <w:t xml:space="preserve"> the new slate of board members and officers </w:t>
      </w:r>
      <w:r w:rsidR="0098337C">
        <w:rPr>
          <w:sz w:val="23"/>
          <w:szCs w:val="23"/>
        </w:rPr>
        <w:t>as provided in the resolution subject to the insertion of the annual meeting date. Second by Harrington. Motion carried</w:t>
      </w:r>
      <w:r w:rsidR="00012984">
        <w:rPr>
          <w:sz w:val="23"/>
          <w:szCs w:val="23"/>
        </w:rPr>
        <w:t xml:space="preserve">. </w:t>
      </w:r>
    </w:p>
    <w:p w14:paraId="4C079847" w14:textId="77777777" w:rsidR="00754BF8" w:rsidRDefault="00754BF8" w:rsidP="00754BF8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5F6AF2EC" w14:textId="470F3A35" w:rsidR="00754BF8" w:rsidRDefault="00754BF8" w:rsidP="00754BF8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>5.2 Education and Outreach</w:t>
      </w:r>
      <w:r w:rsidR="00451EE2">
        <w:rPr>
          <w:sz w:val="23"/>
          <w:szCs w:val="23"/>
        </w:rPr>
        <w:t>.</w:t>
      </w:r>
      <w:r w:rsidR="0098337C">
        <w:rPr>
          <w:sz w:val="23"/>
          <w:szCs w:val="23"/>
        </w:rPr>
        <w:t xml:space="preserve"> Netzel reported that Sarah MacGillis has been reaching out to board members who responded to a survey about ways they are interested in participating in education and outreach</w:t>
      </w:r>
      <w:r w:rsidR="00012984">
        <w:rPr>
          <w:sz w:val="23"/>
          <w:szCs w:val="23"/>
        </w:rPr>
        <w:t xml:space="preserve">. </w:t>
      </w:r>
      <w:r w:rsidR="0098337C">
        <w:rPr>
          <w:sz w:val="23"/>
          <w:szCs w:val="23"/>
        </w:rPr>
        <w:t xml:space="preserve">Board members are asked to let MacGillis know of presentations that would fall under the bucket of what would show up for LCL for cross-promotion. Promote LCL events on social media </w:t>
      </w:r>
      <w:r w:rsidR="00012984">
        <w:rPr>
          <w:sz w:val="23"/>
          <w:szCs w:val="23"/>
        </w:rPr>
        <w:t>and in</w:t>
      </w:r>
      <w:r w:rsidR="0098337C">
        <w:rPr>
          <w:sz w:val="23"/>
          <w:szCs w:val="23"/>
        </w:rPr>
        <w:t xml:space="preserve"> general circles. Goals for the next year will be discussed at the next meeting. </w:t>
      </w:r>
    </w:p>
    <w:p w14:paraId="5EC9A2BC" w14:textId="77777777" w:rsidR="00754BF8" w:rsidRDefault="00754BF8" w:rsidP="00754BF8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235FF77A" w14:textId="59C7E02A" w:rsidR="00754BF8" w:rsidRDefault="00754BF8" w:rsidP="00754BF8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5.3 Cases. </w:t>
      </w:r>
      <w:r w:rsidR="00943382">
        <w:rPr>
          <w:sz w:val="23"/>
          <w:szCs w:val="23"/>
        </w:rPr>
        <w:t xml:space="preserve">Chanin reported that the committee </w:t>
      </w:r>
      <w:r w:rsidR="00420D3B">
        <w:rPr>
          <w:sz w:val="23"/>
          <w:szCs w:val="23"/>
        </w:rPr>
        <w:t>has not met since the last board meeting</w:t>
      </w:r>
      <w:r w:rsidR="00012984">
        <w:rPr>
          <w:sz w:val="23"/>
          <w:szCs w:val="23"/>
        </w:rPr>
        <w:t xml:space="preserve">. </w:t>
      </w:r>
      <w:r w:rsidR="00420D3B">
        <w:rPr>
          <w:sz w:val="23"/>
          <w:szCs w:val="23"/>
        </w:rPr>
        <w:t xml:space="preserve">The next meeting is scheduled </w:t>
      </w:r>
      <w:r w:rsidR="00BB3B54">
        <w:rPr>
          <w:sz w:val="23"/>
          <w:szCs w:val="23"/>
        </w:rPr>
        <w:t>near the end of the month.</w:t>
      </w:r>
      <w:r w:rsidR="00012984">
        <w:rPr>
          <w:sz w:val="23"/>
          <w:szCs w:val="23"/>
        </w:rPr>
        <w:t xml:space="preserve"> </w:t>
      </w:r>
    </w:p>
    <w:p w14:paraId="036E1C29" w14:textId="5B2A2F30" w:rsidR="00754BF8" w:rsidRDefault="00754BF8" w:rsidP="00754BF8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69471F96" w14:textId="7CB7F8C5" w:rsidR="00754BF8" w:rsidRDefault="00754BF8" w:rsidP="00754BF8">
      <w:pPr>
        <w:widowControl/>
        <w:autoSpaceDE/>
        <w:autoSpaceDN/>
        <w:adjustRightInd/>
        <w:ind w:left="720"/>
        <w:rPr>
          <w:sz w:val="23"/>
          <w:szCs w:val="23"/>
        </w:rPr>
      </w:pPr>
      <w:r>
        <w:rPr>
          <w:sz w:val="23"/>
          <w:szCs w:val="23"/>
        </w:rPr>
        <w:t>5.4 Events</w:t>
      </w:r>
      <w:r w:rsidR="00B1678D">
        <w:rPr>
          <w:sz w:val="23"/>
          <w:szCs w:val="23"/>
        </w:rPr>
        <w:t xml:space="preserve">. </w:t>
      </w:r>
      <w:r w:rsidR="006A65CC">
        <w:rPr>
          <w:sz w:val="23"/>
          <w:szCs w:val="23"/>
        </w:rPr>
        <w:t>Brodin reported tha</w:t>
      </w:r>
      <w:r w:rsidR="00420D3B">
        <w:rPr>
          <w:sz w:val="23"/>
          <w:szCs w:val="23"/>
        </w:rPr>
        <w:t>t the Stepping Up Breakfast was successful and thanked Bibelhausen for her earlier report on the event. Bibelhausen encouraged the committee to begin planning for the speaker for next year’s event</w:t>
      </w:r>
      <w:r w:rsidR="00012984">
        <w:rPr>
          <w:sz w:val="23"/>
          <w:szCs w:val="23"/>
        </w:rPr>
        <w:t xml:space="preserve">. </w:t>
      </w:r>
    </w:p>
    <w:p w14:paraId="492FC34D" w14:textId="77777777" w:rsidR="00754BF8" w:rsidRPr="00754BF8" w:rsidRDefault="00754BF8" w:rsidP="00754BF8">
      <w:pPr>
        <w:widowControl/>
        <w:autoSpaceDE/>
        <w:autoSpaceDN/>
        <w:adjustRightInd/>
        <w:ind w:left="720"/>
        <w:rPr>
          <w:sz w:val="23"/>
          <w:szCs w:val="23"/>
        </w:rPr>
      </w:pPr>
    </w:p>
    <w:p w14:paraId="03CE10FA" w14:textId="44E98DF9" w:rsidR="009A7622" w:rsidRPr="009A7622" w:rsidRDefault="00EA6F0F" w:rsidP="00BB58DA">
      <w:pPr>
        <w:widowControl/>
        <w:numPr>
          <w:ilvl w:val="0"/>
          <w:numId w:val="16"/>
        </w:numPr>
        <w:autoSpaceDE/>
        <w:autoSpaceDN/>
        <w:adjustRightInd/>
        <w:rPr>
          <w:sz w:val="23"/>
          <w:szCs w:val="23"/>
        </w:rPr>
      </w:pPr>
      <w:r>
        <w:rPr>
          <w:b/>
          <w:bCs/>
          <w:sz w:val="23"/>
          <w:szCs w:val="23"/>
        </w:rPr>
        <w:t>Other Business and Upcoming Events.</w:t>
      </w:r>
    </w:p>
    <w:p w14:paraId="5C067D80" w14:textId="77777777" w:rsidR="009A7622" w:rsidRPr="00754BF8" w:rsidRDefault="009A7622" w:rsidP="00754BF8">
      <w:pPr>
        <w:rPr>
          <w:sz w:val="23"/>
          <w:szCs w:val="23"/>
        </w:rPr>
      </w:pPr>
    </w:p>
    <w:p w14:paraId="5DFB6517" w14:textId="23800074" w:rsidR="00507CEF" w:rsidRPr="00EA6F0F" w:rsidRDefault="00621EF1" w:rsidP="00EA6F0F">
      <w:pPr>
        <w:pStyle w:val="ListParagraph"/>
        <w:widowControl/>
        <w:numPr>
          <w:ilvl w:val="1"/>
          <w:numId w:val="19"/>
        </w:numPr>
        <w:autoSpaceDE/>
        <w:autoSpaceDN/>
        <w:adjustRightInd/>
        <w:rPr>
          <w:sz w:val="23"/>
          <w:szCs w:val="23"/>
        </w:rPr>
      </w:pPr>
      <w:r w:rsidRPr="00EA6F0F">
        <w:rPr>
          <w:sz w:val="23"/>
          <w:szCs w:val="23"/>
        </w:rPr>
        <w:t xml:space="preserve">Joan highlighted the </w:t>
      </w:r>
      <w:r w:rsidR="001B47CC" w:rsidRPr="00EA6F0F">
        <w:rPr>
          <w:sz w:val="23"/>
          <w:szCs w:val="23"/>
        </w:rPr>
        <w:t>U</w:t>
      </w:r>
      <w:r w:rsidR="00507CEF" w:rsidRPr="00EA6F0F">
        <w:rPr>
          <w:sz w:val="23"/>
          <w:szCs w:val="23"/>
        </w:rPr>
        <w:t xml:space="preserve">pcoming </w:t>
      </w:r>
      <w:r w:rsidRPr="00EA6F0F">
        <w:rPr>
          <w:sz w:val="23"/>
          <w:szCs w:val="23"/>
        </w:rPr>
        <w:t>E</w:t>
      </w:r>
      <w:r w:rsidR="00507CEF" w:rsidRPr="00EA6F0F">
        <w:rPr>
          <w:sz w:val="23"/>
          <w:szCs w:val="23"/>
        </w:rPr>
        <w:t>vents listed on the agenda</w:t>
      </w:r>
      <w:r w:rsidRPr="00EA6F0F">
        <w:rPr>
          <w:sz w:val="23"/>
          <w:szCs w:val="23"/>
        </w:rPr>
        <w:t>.</w:t>
      </w:r>
    </w:p>
    <w:p w14:paraId="49037E5D" w14:textId="77777777" w:rsidR="00C57EBE" w:rsidRPr="0071079B" w:rsidRDefault="00C57EBE" w:rsidP="00693379">
      <w:pPr>
        <w:ind w:left="360"/>
        <w:rPr>
          <w:sz w:val="23"/>
          <w:szCs w:val="23"/>
        </w:rPr>
      </w:pPr>
    </w:p>
    <w:p w14:paraId="02E22BB1" w14:textId="24F5CF78" w:rsidR="000E589C" w:rsidRPr="00AF635D" w:rsidRDefault="00441031" w:rsidP="0071079B">
      <w:pPr>
        <w:pStyle w:val="PlainText"/>
        <w:widowControl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bookmarkStart w:id="1" w:name="_Hlk197414354"/>
      <w:r w:rsidRPr="000954A7">
        <w:rPr>
          <w:rFonts w:ascii="Times New Roman" w:hAnsi="Times New Roman" w:cs="Times New Roman"/>
          <w:b/>
          <w:bCs/>
          <w:sz w:val="23"/>
          <w:szCs w:val="23"/>
        </w:rPr>
        <w:t>Motion to Adjourn.</w:t>
      </w:r>
      <w:r w:rsidR="00AF635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F635D" w:rsidRPr="00AF635D">
        <w:rPr>
          <w:rFonts w:ascii="Times New Roman" w:hAnsi="Times New Roman" w:cs="Times New Roman"/>
          <w:sz w:val="23"/>
          <w:szCs w:val="23"/>
        </w:rPr>
        <w:t>Motion to adjourn by</w:t>
      </w:r>
      <w:r w:rsidR="00037C6E">
        <w:rPr>
          <w:rFonts w:ascii="Times New Roman" w:hAnsi="Times New Roman" w:cs="Times New Roman"/>
          <w:sz w:val="23"/>
          <w:szCs w:val="23"/>
        </w:rPr>
        <w:t xml:space="preserve"> </w:t>
      </w:r>
      <w:r w:rsidR="00012984">
        <w:rPr>
          <w:rFonts w:ascii="Times New Roman" w:hAnsi="Times New Roman" w:cs="Times New Roman"/>
          <w:sz w:val="23"/>
          <w:szCs w:val="23"/>
        </w:rPr>
        <w:t>Brodin</w:t>
      </w:r>
      <w:r w:rsidR="00F07705">
        <w:rPr>
          <w:rFonts w:ascii="Times New Roman" w:hAnsi="Times New Roman" w:cs="Times New Roman"/>
          <w:sz w:val="23"/>
          <w:szCs w:val="23"/>
        </w:rPr>
        <w:t xml:space="preserve">, second by </w:t>
      </w:r>
      <w:r w:rsidR="00012984">
        <w:rPr>
          <w:rFonts w:ascii="Times New Roman" w:hAnsi="Times New Roman" w:cs="Times New Roman"/>
          <w:sz w:val="23"/>
          <w:szCs w:val="23"/>
        </w:rPr>
        <w:t>Pham</w:t>
      </w:r>
      <w:r w:rsidR="003149C2" w:rsidRPr="00AF635D">
        <w:rPr>
          <w:rFonts w:ascii="Times New Roman" w:hAnsi="Times New Roman" w:cs="Times New Roman"/>
          <w:sz w:val="23"/>
          <w:szCs w:val="23"/>
        </w:rPr>
        <w:t xml:space="preserve">. </w:t>
      </w:r>
      <w:r w:rsidR="00451EE2" w:rsidRPr="00AF635D">
        <w:rPr>
          <w:rFonts w:ascii="Times New Roman" w:hAnsi="Times New Roman" w:cs="Times New Roman"/>
          <w:sz w:val="23"/>
          <w:szCs w:val="23"/>
        </w:rPr>
        <w:t>The meeting was</w:t>
      </w:r>
      <w:r w:rsidR="000E589C" w:rsidRPr="00AF635D">
        <w:rPr>
          <w:rFonts w:ascii="Times New Roman" w:hAnsi="Times New Roman" w:cs="Times New Roman"/>
          <w:sz w:val="23"/>
          <w:szCs w:val="23"/>
        </w:rPr>
        <w:t xml:space="preserve"> adjourne</w:t>
      </w:r>
      <w:r w:rsidR="00F07705">
        <w:rPr>
          <w:rFonts w:ascii="Times New Roman" w:hAnsi="Times New Roman" w:cs="Times New Roman"/>
          <w:sz w:val="23"/>
          <w:szCs w:val="23"/>
        </w:rPr>
        <w:t xml:space="preserve">d at 9:00 a.m. </w:t>
      </w:r>
    </w:p>
    <w:bookmarkEnd w:id="1"/>
    <w:p w14:paraId="71E09930" w14:textId="6B7D8A07" w:rsidR="000E589C" w:rsidRPr="000954A7" w:rsidRDefault="000E589C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</w:p>
    <w:p w14:paraId="5061C909" w14:textId="77777777" w:rsidR="000E589C" w:rsidRPr="000954A7" w:rsidRDefault="000E589C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  <w:r w:rsidRPr="000954A7">
        <w:rPr>
          <w:rFonts w:eastAsiaTheme="minorHAnsi"/>
          <w:sz w:val="23"/>
          <w:szCs w:val="23"/>
        </w:rPr>
        <w:t xml:space="preserve">Respectfully submitted by </w:t>
      </w:r>
    </w:p>
    <w:p w14:paraId="526A4F30" w14:textId="153A2B34" w:rsidR="000E589C" w:rsidRDefault="000E589C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</w:p>
    <w:p w14:paraId="3067BAB4" w14:textId="2867E363" w:rsidR="006E7421" w:rsidRDefault="00C3394E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Amanda Harrington</w:t>
      </w:r>
      <w:r w:rsidR="00DC14A3">
        <w:rPr>
          <w:rFonts w:eastAsiaTheme="minorHAnsi"/>
          <w:sz w:val="23"/>
          <w:szCs w:val="23"/>
        </w:rPr>
        <w:t xml:space="preserve">, </w:t>
      </w:r>
      <w:r w:rsidR="006E7421" w:rsidRPr="000954A7">
        <w:rPr>
          <w:rFonts w:eastAsiaTheme="minorHAnsi"/>
          <w:sz w:val="23"/>
          <w:szCs w:val="23"/>
        </w:rPr>
        <w:t>Secretary</w:t>
      </w:r>
    </w:p>
    <w:p w14:paraId="0E0C57E5" w14:textId="5759CE3C" w:rsidR="009E1A0E" w:rsidRPr="000954A7" w:rsidRDefault="009E1A0E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Minutes recorded by Annette Erbst, </w:t>
      </w:r>
      <w:r w:rsidR="00FD2949">
        <w:rPr>
          <w:rFonts w:eastAsiaTheme="minorHAnsi"/>
          <w:sz w:val="23"/>
          <w:szCs w:val="23"/>
        </w:rPr>
        <w:t xml:space="preserve">Office Manager </w:t>
      </w:r>
    </w:p>
    <w:p w14:paraId="4271CC27" w14:textId="77777777" w:rsidR="000954A7" w:rsidRDefault="000954A7" w:rsidP="00143BF7">
      <w:pPr>
        <w:pStyle w:val="PlainText"/>
        <w:widowControl/>
        <w:rPr>
          <w:rFonts w:ascii="Times New Roman" w:hAnsi="Times New Roman" w:cs="Times New Roman"/>
          <w:sz w:val="23"/>
          <w:szCs w:val="23"/>
        </w:rPr>
      </w:pPr>
    </w:p>
    <w:p w14:paraId="0526B980" w14:textId="6FDB4865" w:rsidR="00143BF7" w:rsidRDefault="00101FCC" w:rsidP="00143BF7">
      <w:pPr>
        <w:pStyle w:val="PlainTex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Annual Meeting: June 27, 12:00 Noon at the LCL Office</w:t>
      </w:r>
      <w:r w:rsidR="00BB3B54">
        <w:rPr>
          <w:rFonts w:ascii="Times New Roman" w:hAnsi="Times New Roman" w:cs="Times New Roman"/>
          <w:sz w:val="23"/>
          <w:szCs w:val="23"/>
        </w:rPr>
        <w:t xml:space="preserve"> and via Zoom</w:t>
      </w:r>
    </w:p>
    <w:p w14:paraId="0BE2D107" w14:textId="2F6CCEDF" w:rsidR="008617F3" w:rsidRPr="000954A7" w:rsidRDefault="008617F3" w:rsidP="00143BF7">
      <w:pPr>
        <w:pStyle w:val="PlainText"/>
        <w:widowControl/>
        <w:rPr>
          <w:rFonts w:ascii="Times New Roman" w:hAnsi="Times New Roman" w:cs="Times New Roman"/>
          <w:sz w:val="23"/>
          <w:szCs w:val="23"/>
        </w:rPr>
      </w:pPr>
      <w:r w:rsidRPr="000954A7">
        <w:rPr>
          <w:rFonts w:ascii="Times New Roman" w:hAnsi="Times New Roman" w:cs="Times New Roman"/>
          <w:sz w:val="23"/>
          <w:szCs w:val="23"/>
        </w:rPr>
        <w:t>Next Regular Meeting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101FCC">
        <w:rPr>
          <w:rFonts w:ascii="Times New Roman" w:hAnsi="Times New Roman" w:cs="Times New Roman"/>
          <w:sz w:val="23"/>
          <w:szCs w:val="23"/>
        </w:rPr>
        <w:t>July 17</w:t>
      </w:r>
      <w:r>
        <w:rPr>
          <w:rFonts w:ascii="Times New Roman" w:hAnsi="Times New Roman" w:cs="Times New Roman"/>
          <w:sz w:val="23"/>
          <w:szCs w:val="23"/>
        </w:rPr>
        <w:t xml:space="preserve">, 2025, 7:30 a.m. </w:t>
      </w:r>
      <w:r w:rsidR="00F07705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Hybri</w:t>
      </w:r>
      <w:r w:rsidR="00F07705">
        <w:rPr>
          <w:rFonts w:ascii="Times New Roman" w:hAnsi="Times New Roman" w:cs="Times New Roman"/>
          <w:sz w:val="23"/>
          <w:szCs w:val="23"/>
        </w:rPr>
        <w:t xml:space="preserve">d </w:t>
      </w:r>
    </w:p>
    <w:sectPr w:rsidR="008617F3" w:rsidRPr="000954A7" w:rsidSect="00602982">
      <w:pgSz w:w="12240" w:h="15840"/>
      <w:pgMar w:top="864" w:right="1152" w:bottom="864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1351"/>
    <w:multiLevelType w:val="multilevel"/>
    <w:tmpl w:val="CA547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BFD77D0"/>
    <w:multiLevelType w:val="hybridMultilevel"/>
    <w:tmpl w:val="6632EBD0"/>
    <w:lvl w:ilvl="0" w:tplc="68F6F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4E40"/>
    <w:multiLevelType w:val="hybridMultilevel"/>
    <w:tmpl w:val="29FAC942"/>
    <w:lvl w:ilvl="0" w:tplc="6E02BA2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57365"/>
    <w:multiLevelType w:val="multilevel"/>
    <w:tmpl w:val="80A6F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A651800"/>
    <w:multiLevelType w:val="hybridMultilevel"/>
    <w:tmpl w:val="F134E42C"/>
    <w:lvl w:ilvl="0" w:tplc="AFF00A78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E2D9A"/>
    <w:multiLevelType w:val="multilevel"/>
    <w:tmpl w:val="650AC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5466A35"/>
    <w:multiLevelType w:val="hybridMultilevel"/>
    <w:tmpl w:val="120A8D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D621D4">
      <w:start w:val="1"/>
      <w:numFmt w:val="bullet"/>
      <w:lvlText w:val="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F7662"/>
    <w:multiLevelType w:val="hybridMultilevel"/>
    <w:tmpl w:val="C7382F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07F71"/>
    <w:multiLevelType w:val="hybridMultilevel"/>
    <w:tmpl w:val="7ED0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D09E2"/>
    <w:multiLevelType w:val="multilevel"/>
    <w:tmpl w:val="0868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B4957"/>
    <w:multiLevelType w:val="hybridMultilevel"/>
    <w:tmpl w:val="80BE7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AC6FC9"/>
    <w:multiLevelType w:val="hybridMultilevel"/>
    <w:tmpl w:val="130C2328"/>
    <w:lvl w:ilvl="0" w:tplc="C8A025F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9C561E"/>
    <w:multiLevelType w:val="multilevel"/>
    <w:tmpl w:val="8C32B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31D142F"/>
    <w:multiLevelType w:val="multilevel"/>
    <w:tmpl w:val="18F4B3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AD009A6"/>
    <w:multiLevelType w:val="hybridMultilevel"/>
    <w:tmpl w:val="81481300"/>
    <w:lvl w:ilvl="0" w:tplc="962ED18C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FC59AF"/>
    <w:multiLevelType w:val="multilevel"/>
    <w:tmpl w:val="AFB89E9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</w:rPr>
    </w:lvl>
  </w:abstractNum>
  <w:abstractNum w:abstractNumId="16" w15:restartNumberingAfterBreak="0">
    <w:nsid w:val="7A4A3E43"/>
    <w:multiLevelType w:val="hybridMultilevel"/>
    <w:tmpl w:val="20DE25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153861"/>
    <w:multiLevelType w:val="hybridMultilevel"/>
    <w:tmpl w:val="CE88E562"/>
    <w:lvl w:ilvl="0" w:tplc="2FB825C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80229083">
    <w:abstractNumId w:val="6"/>
  </w:num>
  <w:num w:numId="2" w16cid:durableId="983579024">
    <w:abstractNumId w:val="16"/>
  </w:num>
  <w:num w:numId="3" w16cid:durableId="564338373">
    <w:abstractNumId w:val="7"/>
  </w:num>
  <w:num w:numId="4" w16cid:durableId="1464150276">
    <w:abstractNumId w:val="14"/>
  </w:num>
  <w:num w:numId="5" w16cid:durableId="1316111416">
    <w:abstractNumId w:val="17"/>
  </w:num>
  <w:num w:numId="6" w16cid:durableId="1191339143">
    <w:abstractNumId w:val="4"/>
  </w:num>
  <w:num w:numId="7" w16cid:durableId="844246631">
    <w:abstractNumId w:val="10"/>
  </w:num>
  <w:num w:numId="8" w16cid:durableId="317079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8594901">
    <w:abstractNumId w:val="1"/>
  </w:num>
  <w:num w:numId="10" w16cid:durableId="328598347">
    <w:abstractNumId w:val="12"/>
  </w:num>
  <w:num w:numId="11" w16cid:durableId="1154638834">
    <w:abstractNumId w:val="5"/>
  </w:num>
  <w:num w:numId="12" w16cid:durableId="714238832">
    <w:abstractNumId w:val="3"/>
  </w:num>
  <w:num w:numId="13" w16cid:durableId="1561013174">
    <w:abstractNumId w:val="11"/>
  </w:num>
  <w:num w:numId="14" w16cid:durableId="799223510">
    <w:abstractNumId w:val="0"/>
  </w:num>
  <w:num w:numId="15" w16cid:durableId="1634552544">
    <w:abstractNumId w:val="8"/>
  </w:num>
  <w:num w:numId="16" w16cid:durableId="152902579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3304096">
    <w:abstractNumId w:val="2"/>
  </w:num>
  <w:num w:numId="18" w16cid:durableId="372463859">
    <w:abstractNumId w:val="15"/>
  </w:num>
  <w:num w:numId="19" w16cid:durableId="1471677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za3MDOyNDQ3t7BU0lEKTi0uzszPAykwNKoFAE6KwQMtAAAA"/>
  </w:docVars>
  <w:rsids>
    <w:rsidRoot w:val="001766BF"/>
    <w:rsid w:val="00001447"/>
    <w:rsid w:val="000062F1"/>
    <w:rsid w:val="00006D07"/>
    <w:rsid w:val="0000721A"/>
    <w:rsid w:val="00007EC8"/>
    <w:rsid w:val="00010F14"/>
    <w:rsid w:val="00011BF0"/>
    <w:rsid w:val="00012141"/>
    <w:rsid w:val="0001240F"/>
    <w:rsid w:val="00012984"/>
    <w:rsid w:val="00013424"/>
    <w:rsid w:val="0001489C"/>
    <w:rsid w:val="000167E0"/>
    <w:rsid w:val="00017BD0"/>
    <w:rsid w:val="00017DE8"/>
    <w:rsid w:val="0002225E"/>
    <w:rsid w:val="00023E5C"/>
    <w:rsid w:val="000271BA"/>
    <w:rsid w:val="000278CE"/>
    <w:rsid w:val="00030399"/>
    <w:rsid w:val="00034119"/>
    <w:rsid w:val="000348F0"/>
    <w:rsid w:val="00037878"/>
    <w:rsid w:val="00037C6E"/>
    <w:rsid w:val="000473A1"/>
    <w:rsid w:val="00051FD3"/>
    <w:rsid w:val="00052E24"/>
    <w:rsid w:val="00054F5E"/>
    <w:rsid w:val="00057219"/>
    <w:rsid w:val="00062802"/>
    <w:rsid w:val="0006483C"/>
    <w:rsid w:val="00066E7D"/>
    <w:rsid w:val="000679DD"/>
    <w:rsid w:val="00073C4D"/>
    <w:rsid w:val="0007520D"/>
    <w:rsid w:val="00076A6C"/>
    <w:rsid w:val="00084C2D"/>
    <w:rsid w:val="0009114A"/>
    <w:rsid w:val="00091240"/>
    <w:rsid w:val="00095263"/>
    <w:rsid w:val="000954A7"/>
    <w:rsid w:val="000975D9"/>
    <w:rsid w:val="000A08F3"/>
    <w:rsid w:val="000A0909"/>
    <w:rsid w:val="000A18C9"/>
    <w:rsid w:val="000A2E29"/>
    <w:rsid w:val="000A52CE"/>
    <w:rsid w:val="000A59EB"/>
    <w:rsid w:val="000A6E27"/>
    <w:rsid w:val="000A7E25"/>
    <w:rsid w:val="000B1A89"/>
    <w:rsid w:val="000B1AB8"/>
    <w:rsid w:val="000B1FD4"/>
    <w:rsid w:val="000B372E"/>
    <w:rsid w:val="000B4F74"/>
    <w:rsid w:val="000B6C69"/>
    <w:rsid w:val="000C1D82"/>
    <w:rsid w:val="000C749F"/>
    <w:rsid w:val="000D0342"/>
    <w:rsid w:val="000D0D46"/>
    <w:rsid w:val="000D2590"/>
    <w:rsid w:val="000D2B6B"/>
    <w:rsid w:val="000D3A2C"/>
    <w:rsid w:val="000D5583"/>
    <w:rsid w:val="000E1871"/>
    <w:rsid w:val="000E19A0"/>
    <w:rsid w:val="000E29FB"/>
    <w:rsid w:val="000E491A"/>
    <w:rsid w:val="000E4BB0"/>
    <w:rsid w:val="000E589C"/>
    <w:rsid w:val="000E702E"/>
    <w:rsid w:val="000F1DD7"/>
    <w:rsid w:val="000F2116"/>
    <w:rsid w:val="000F2F06"/>
    <w:rsid w:val="000F6602"/>
    <w:rsid w:val="00101FCC"/>
    <w:rsid w:val="0010516B"/>
    <w:rsid w:val="0010678C"/>
    <w:rsid w:val="00107BE8"/>
    <w:rsid w:val="00110D98"/>
    <w:rsid w:val="00111FA9"/>
    <w:rsid w:val="00114589"/>
    <w:rsid w:val="00116BAA"/>
    <w:rsid w:val="001221BB"/>
    <w:rsid w:val="00125288"/>
    <w:rsid w:val="001253A9"/>
    <w:rsid w:val="00125D3F"/>
    <w:rsid w:val="00125F0D"/>
    <w:rsid w:val="001263F1"/>
    <w:rsid w:val="001277C7"/>
    <w:rsid w:val="001278E0"/>
    <w:rsid w:val="00127B7E"/>
    <w:rsid w:val="00130132"/>
    <w:rsid w:val="001320A1"/>
    <w:rsid w:val="0013339D"/>
    <w:rsid w:val="001334AC"/>
    <w:rsid w:val="00133867"/>
    <w:rsid w:val="00136B0F"/>
    <w:rsid w:val="00140932"/>
    <w:rsid w:val="0014103A"/>
    <w:rsid w:val="00143BF7"/>
    <w:rsid w:val="001464B4"/>
    <w:rsid w:val="00151CFE"/>
    <w:rsid w:val="00152092"/>
    <w:rsid w:val="00152BB9"/>
    <w:rsid w:val="00161534"/>
    <w:rsid w:val="00161842"/>
    <w:rsid w:val="001625D5"/>
    <w:rsid w:val="001629B5"/>
    <w:rsid w:val="00164ADF"/>
    <w:rsid w:val="00165CBA"/>
    <w:rsid w:val="001662DE"/>
    <w:rsid w:val="00166DD7"/>
    <w:rsid w:val="0016711D"/>
    <w:rsid w:val="0017115F"/>
    <w:rsid w:val="001713A2"/>
    <w:rsid w:val="0017156E"/>
    <w:rsid w:val="00173F0F"/>
    <w:rsid w:val="00174B9E"/>
    <w:rsid w:val="0017580F"/>
    <w:rsid w:val="001766BF"/>
    <w:rsid w:val="00177209"/>
    <w:rsid w:val="001804DE"/>
    <w:rsid w:val="001811F2"/>
    <w:rsid w:val="00182040"/>
    <w:rsid w:val="00182286"/>
    <w:rsid w:val="0018258A"/>
    <w:rsid w:val="001835CD"/>
    <w:rsid w:val="001858A2"/>
    <w:rsid w:val="001A079B"/>
    <w:rsid w:val="001A139B"/>
    <w:rsid w:val="001A36C4"/>
    <w:rsid w:val="001A4664"/>
    <w:rsid w:val="001A48CB"/>
    <w:rsid w:val="001A50FA"/>
    <w:rsid w:val="001A5439"/>
    <w:rsid w:val="001B04A7"/>
    <w:rsid w:val="001B0A2A"/>
    <w:rsid w:val="001B378F"/>
    <w:rsid w:val="001B47CC"/>
    <w:rsid w:val="001B5814"/>
    <w:rsid w:val="001C3030"/>
    <w:rsid w:val="001C3858"/>
    <w:rsid w:val="001C5024"/>
    <w:rsid w:val="001C5CE6"/>
    <w:rsid w:val="001C60CC"/>
    <w:rsid w:val="001D2B50"/>
    <w:rsid w:val="001E23F4"/>
    <w:rsid w:val="001E3A73"/>
    <w:rsid w:val="001E44D4"/>
    <w:rsid w:val="001F0359"/>
    <w:rsid w:val="001F0719"/>
    <w:rsid w:val="001F390C"/>
    <w:rsid w:val="001F3E8C"/>
    <w:rsid w:val="001F45AA"/>
    <w:rsid w:val="001F591C"/>
    <w:rsid w:val="001F5A86"/>
    <w:rsid w:val="001F70EE"/>
    <w:rsid w:val="002044E0"/>
    <w:rsid w:val="00205091"/>
    <w:rsid w:val="00205BE5"/>
    <w:rsid w:val="00205F62"/>
    <w:rsid w:val="00207727"/>
    <w:rsid w:val="00207D9B"/>
    <w:rsid w:val="0021040A"/>
    <w:rsid w:val="00210570"/>
    <w:rsid w:val="00211D1F"/>
    <w:rsid w:val="00213000"/>
    <w:rsid w:val="00217AC6"/>
    <w:rsid w:val="002200B7"/>
    <w:rsid w:val="00220B64"/>
    <w:rsid w:val="0022115B"/>
    <w:rsid w:val="002242A7"/>
    <w:rsid w:val="00225810"/>
    <w:rsid w:val="0022624A"/>
    <w:rsid w:val="00226FEC"/>
    <w:rsid w:val="002302C6"/>
    <w:rsid w:val="002323D2"/>
    <w:rsid w:val="00232AFA"/>
    <w:rsid w:val="00233A5D"/>
    <w:rsid w:val="00235748"/>
    <w:rsid w:val="002421B5"/>
    <w:rsid w:val="00243467"/>
    <w:rsid w:val="00243C73"/>
    <w:rsid w:val="002463D2"/>
    <w:rsid w:val="00251BA8"/>
    <w:rsid w:val="002537C0"/>
    <w:rsid w:val="002557DF"/>
    <w:rsid w:val="00257D32"/>
    <w:rsid w:val="00260EEE"/>
    <w:rsid w:val="002620DA"/>
    <w:rsid w:val="002652E0"/>
    <w:rsid w:val="00267557"/>
    <w:rsid w:val="00270D7D"/>
    <w:rsid w:val="00271668"/>
    <w:rsid w:val="002719A6"/>
    <w:rsid w:val="00276AAA"/>
    <w:rsid w:val="00277064"/>
    <w:rsid w:val="00277665"/>
    <w:rsid w:val="00277B3C"/>
    <w:rsid w:val="002803E3"/>
    <w:rsid w:val="0028149F"/>
    <w:rsid w:val="00281E16"/>
    <w:rsid w:val="00282995"/>
    <w:rsid w:val="002829E4"/>
    <w:rsid w:val="0028639D"/>
    <w:rsid w:val="00287D94"/>
    <w:rsid w:val="00290E34"/>
    <w:rsid w:val="00291007"/>
    <w:rsid w:val="00291DBA"/>
    <w:rsid w:val="00292650"/>
    <w:rsid w:val="0029349D"/>
    <w:rsid w:val="00296080"/>
    <w:rsid w:val="002962E7"/>
    <w:rsid w:val="00296B06"/>
    <w:rsid w:val="002A32BC"/>
    <w:rsid w:val="002A7307"/>
    <w:rsid w:val="002B08A6"/>
    <w:rsid w:val="002B27E4"/>
    <w:rsid w:val="002B718C"/>
    <w:rsid w:val="002C08B9"/>
    <w:rsid w:val="002C1C5D"/>
    <w:rsid w:val="002C325C"/>
    <w:rsid w:val="002C54DA"/>
    <w:rsid w:val="002C6694"/>
    <w:rsid w:val="002C6AAD"/>
    <w:rsid w:val="002D3B14"/>
    <w:rsid w:val="002D579A"/>
    <w:rsid w:val="002E063C"/>
    <w:rsid w:val="002E2D6E"/>
    <w:rsid w:val="002E55BC"/>
    <w:rsid w:val="002F0790"/>
    <w:rsid w:val="002F0BAB"/>
    <w:rsid w:val="002F3527"/>
    <w:rsid w:val="002F3D22"/>
    <w:rsid w:val="002F68FC"/>
    <w:rsid w:val="002F735B"/>
    <w:rsid w:val="0030456B"/>
    <w:rsid w:val="00306802"/>
    <w:rsid w:val="00306F64"/>
    <w:rsid w:val="0031037E"/>
    <w:rsid w:val="003149C2"/>
    <w:rsid w:val="00314CB8"/>
    <w:rsid w:val="00316087"/>
    <w:rsid w:val="00316AA9"/>
    <w:rsid w:val="00316B78"/>
    <w:rsid w:val="0031715F"/>
    <w:rsid w:val="0032154D"/>
    <w:rsid w:val="00321D5C"/>
    <w:rsid w:val="00322436"/>
    <w:rsid w:val="00322D10"/>
    <w:rsid w:val="00322EF0"/>
    <w:rsid w:val="00325706"/>
    <w:rsid w:val="00327A3F"/>
    <w:rsid w:val="00333A62"/>
    <w:rsid w:val="00334B48"/>
    <w:rsid w:val="00342C5A"/>
    <w:rsid w:val="003468AD"/>
    <w:rsid w:val="00347183"/>
    <w:rsid w:val="00347B13"/>
    <w:rsid w:val="0035017E"/>
    <w:rsid w:val="003537EE"/>
    <w:rsid w:val="0035566D"/>
    <w:rsid w:val="00361767"/>
    <w:rsid w:val="00364978"/>
    <w:rsid w:val="00364FD0"/>
    <w:rsid w:val="003652DC"/>
    <w:rsid w:val="00365663"/>
    <w:rsid w:val="003677AB"/>
    <w:rsid w:val="00367B6E"/>
    <w:rsid w:val="0037010C"/>
    <w:rsid w:val="00370552"/>
    <w:rsid w:val="00372031"/>
    <w:rsid w:val="0037303A"/>
    <w:rsid w:val="003737F9"/>
    <w:rsid w:val="00374AA3"/>
    <w:rsid w:val="003821FC"/>
    <w:rsid w:val="00383F3A"/>
    <w:rsid w:val="00384AD8"/>
    <w:rsid w:val="00385378"/>
    <w:rsid w:val="00385BBE"/>
    <w:rsid w:val="00387C5A"/>
    <w:rsid w:val="0039024D"/>
    <w:rsid w:val="00391301"/>
    <w:rsid w:val="003918C2"/>
    <w:rsid w:val="0039286D"/>
    <w:rsid w:val="00392A68"/>
    <w:rsid w:val="003959F3"/>
    <w:rsid w:val="003A3DB4"/>
    <w:rsid w:val="003A6DFC"/>
    <w:rsid w:val="003B3CDB"/>
    <w:rsid w:val="003B53D9"/>
    <w:rsid w:val="003B5F34"/>
    <w:rsid w:val="003B631B"/>
    <w:rsid w:val="003B65F4"/>
    <w:rsid w:val="003B6D63"/>
    <w:rsid w:val="003C07F8"/>
    <w:rsid w:val="003C1016"/>
    <w:rsid w:val="003C1B20"/>
    <w:rsid w:val="003C44CE"/>
    <w:rsid w:val="003D0435"/>
    <w:rsid w:val="003D3516"/>
    <w:rsid w:val="003D410C"/>
    <w:rsid w:val="003D626A"/>
    <w:rsid w:val="003D73A6"/>
    <w:rsid w:val="003D7A66"/>
    <w:rsid w:val="003E00E2"/>
    <w:rsid w:val="003E05B6"/>
    <w:rsid w:val="003E0D0B"/>
    <w:rsid w:val="003E0DA4"/>
    <w:rsid w:val="003E1FA9"/>
    <w:rsid w:val="003E2F45"/>
    <w:rsid w:val="003F0070"/>
    <w:rsid w:val="003F0F61"/>
    <w:rsid w:val="003F4A80"/>
    <w:rsid w:val="003F4AA9"/>
    <w:rsid w:val="00403AFB"/>
    <w:rsid w:val="00404B8A"/>
    <w:rsid w:val="00405F0D"/>
    <w:rsid w:val="00410714"/>
    <w:rsid w:val="0041094F"/>
    <w:rsid w:val="00410F2D"/>
    <w:rsid w:val="00411924"/>
    <w:rsid w:val="00411C67"/>
    <w:rsid w:val="00414626"/>
    <w:rsid w:val="004175D9"/>
    <w:rsid w:val="00417F65"/>
    <w:rsid w:val="00420D3B"/>
    <w:rsid w:val="0042454D"/>
    <w:rsid w:val="00424735"/>
    <w:rsid w:val="004255ED"/>
    <w:rsid w:val="00425DD7"/>
    <w:rsid w:val="004305CA"/>
    <w:rsid w:val="00430AD3"/>
    <w:rsid w:val="00431435"/>
    <w:rsid w:val="004324C9"/>
    <w:rsid w:val="004338C5"/>
    <w:rsid w:val="004353DF"/>
    <w:rsid w:val="004355EE"/>
    <w:rsid w:val="00441031"/>
    <w:rsid w:val="004419D5"/>
    <w:rsid w:val="0044304C"/>
    <w:rsid w:val="00444BF2"/>
    <w:rsid w:val="0045111C"/>
    <w:rsid w:val="00451EE2"/>
    <w:rsid w:val="004545B3"/>
    <w:rsid w:val="00457A0D"/>
    <w:rsid w:val="00462621"/>
    <w:rsid w:val="004637BB"/>
    <w:rsid w:val="00464F21"/>
    <w:rsid w:val="004665BF"/>
    <w:rsid w:val="00466EF4"/>
    <w:rsid w:val="00467319"/>
    <w:rsid w:val="0046755C"/>
    <w:rsid w:val="004676C1"/>
    <w:rsid w:val="00470998"/>
    <w:rsid w:val="004714E1"/>
    <w:rsid w:val="00471A87"/>
    <w:rsid w:val="00476D0D"/>
    <w:rsid w:val="0047765C"/>
    <w:rsid w:val="004808D3"/>
    <w:rsid w:val="00481D5B"/>
    <w:rsid w:val="004826FF"/>
    <w:rsid w:val="00482F8F"/>
    <w:rsid w:val="004834C8"/>
    <w:rsid w:val="004850F7"/>
    <w:rsid w:val="00485618"/>
    <w:rsid w:val="0048630D"/>
    <w:rsid w:val="00487C87"/>
    <w:rsid w:val="00491A25"/>
    <w:rsid w:val="00493ADA"/>
    <w:rsid w:val="004A1957"/>
    <w:rsid w:val="004A19C6"/>
    <w:rsid w:val="004A1CEC"/>
    <w:rsid w:val="004A39C3"/>
    <w:rsid w:val="004A501F"/>
    <w:rsid w:val="004B0279"/>
    <w:rsid w:val="004B108D"/>
    <w:rsid w:val="004B34F9"/>
    <w:rsid w:val="004B3688"/>
    <w:rsid w:val="004B37D5"/>
    <w:rsid w:val="004B5002"/>
    <w:rsid w:val="004B73DD"/>
    <w:rsid w:val="004C37A0"/>
    <w:rsid w:val="004C6BCD"/>
    <w:rsid w:val="004D07D9"/>
    <w:rsid w:val="004D0F40"/>
    <w:rsid w:val="004D248E"/>
    <w:rsid w:val="004D24F1"/>
    <w:rsid w:val="004D3DA9"/>
    <w:rsid w:val="004D6A49"/>
    <w:rsid w:val="004D7080"/>
    <w:rsid w:val="004E3D71"/>
    <w:rsid w:val="004E42B4"/>
    <w:rsid w:val="004E6F5A"/>
    <w:rsid w:val="004E769B"/>
    <w:rsid w:val="004F5CCB"/>
    <w:rsid w:val="00501D94"/>
    <w:rsid w:val="00501DEE"/>
    <w:rsid w:val="00502AC5"/>
    <w:rsid w:val="00504590"/>
    <w:rsid w:val="0050630E"/>
    <w:rsid w:val="00507CEF"/>
    <w:rsid w:val="00511C45"/>
    <w:rsid w:val="00515B44"/>
    <w:rsid w:val="00517FC0"/>
    <w:rsid w:val="00526DFD"/>
    <w:rsid w:val="00531EDC"/>
    <w:rsid w:val="005322EE"/>
    <w:rsid w:val="005333F8"/>
    <w:rsid w:val="00533F2A"/>
    <w:rsid w:val="0053441F"/>
    <w:rsid w:val="0053503B"/>
    <w:rsid w:val="005352F1"/>
    <w:rsid w:val="00537C62"/>
    <w:rsid w:val="0054068C"/>
    <w:rsid w:val="00545019"/>
    <w:rsid w:val="0054514F"/>
    <w:rsid w:val="00547DBB"/>
    <w:rsid w:val="0055015C"/>
    <w:rsid w:val="00551A5A"/>
    <w:rsid w:val="0055342C"/>
    <w:rsid w:val="00554545"/>
    <w:rsid w:val="00555378"/>
    <w:rsid w:val="00555E55"/>
    <w:rsid w:val="00556145"/>
    <w:rsid w:val="005606D6"/>
    <w:rsid w:val="005629B1"/>
    <w:rsid w:val="00567C97"/>
    <w:rsid w:val="005722D3"/>
    <w:rsid w:val="00572749"/>
    <w:rsid w:val="0057522E"/>
    <w:rsid w:val="005759E8"/>
    <w:rsid w:val="00576241"/>
    <w:rsid w:val="00580CF1"/>
    <w:rsid w:val="00581B12"/>
    <w:rsid w:val="00584D9C"/>
    <w:rsid w:val="00585C42"/>
    <w:rsid w:val="00586982"/>
    <w:rsid w:val="00587AB1"/>
    <w:rsid w:val="0059210E"/>
    <w:rsid w:val="00592FFD"/>
    <w:rsid w:val="00593B66"/>
    <w:rsid w:val="005945D9"/>
    <w:rsid w:val="0059575F"/>
    <w:rsid w:val="00596043"/>
    <w:rsid w:val="005A0E73"/>
    <w:rsid w:val="005A2EE8"/>
    <w:rsid w:val="005B1AB9"/>
    <w:rsid w:val="005B23B4"/>
    <w:rsid w:val="005B37A6"/>
    <w:rsid w:val="005C03CC"/>
    <w:rsid w:val="005C129F"/>
    <w:rsid w:val="005C5363"/>
    <w:rsid w:val="005C54CE"/>
    <w:rsid w:val="005C7B43"/>
    <w:rsid w:val="005C7D90"/>
    <w:rsid w:val="005D1440"/>
    <w:rsid w:val="005D1E08"/>
    <w:rsid w:val="005D29C2"/>
    <w:rsid w:val="005D3142"/>
    <w:rsid w:val="005D34DD"/>
    <w:rsid w:val="005D378E"/>
    <w:rsid w:val="005D419D"/>
    <w:rsid w:val="005D4A23"/>
    <w:rsid w:val="005D4EC4"/>
    <w:rsid w:val="005D5A65"/>
    <w:rsid w:val="005D5B19"/>
    <w:rsid w:val="005D78BE"/>
    <w:rsid w:val="005E26D1"/>
    <w:rsid w:val="005E491C"/>
    <w:rsid w:val="005E6C22"/>
    <w:rsid w:val="005F129B"/>
    <w:rsid w:val="005F663E"/>
    <w:rsid w:val="005F6A85"/>
    <w:rsid w:val="005F7629"/>
    <w:rsid w:val="00600681"/>
    <w:rsid w:val="00600C46"/>
    <w:rsid w:val="00602846"/>
    <w:rsid w:val="00602982"/>
    <w:rsid w:val="00602BF2"/>
    <w:rsid w:val="00604662"/>
    <w:rsid w:val="006047BE"/>
    <w:rsid w:val="006063C9"/>
    <w:rsid w:val="006078FB"/>
    <w:rsid w:val="0061074B"/>
    <w:rsid w:val="00611CBF"/>
    <w:rsid w:val="00611D3F"/>
    <w:rsid w:val="0061497B"/>
    <w:rsid w:val="00615509"/>
    <w:rsid w:val="006162BE"/>
    <w:rsid w:val="006207EA"/>
    <w:rsid w:val="006215C6"/>
    <w:rsid w:val="00621EF1"/>
    <w:rsid w:val="00623FBE"/>
    <w:rsid w:val="0062589D"/>
    <w:rsid w:val="00625B75"/>
    <w:rsid w:val="006278C3"/>
    <w:rsid w:val="00627C72"/>
    <w:rsid w:val="006314F7"/>
    <w:rsid w:val="00633492"/>
    <w:rsid w:val="00634DC7"/>
    <w:rsid w:val="00636F00"/>
    <w:rsid w:val="00644BFF"/>
    <w:rsid w:val="006456B7"/>
    <w:rsid w:val="00647AE4"/>
    <w:rsid w:val="0065107A"/>
    <w:rsid w:val="006515F0"/>
    <w:rsid w:val="0065550A"/>
    <w:rsid w:val="00662DEC"/>
    <w:rsid w:val="0066315B"/>
    <w:rsid w:val="00663587"/>
    <w:rsid w:val="0066467C"/>
    <w:rsid w:val="00666BF1"/>
    <w:rsid w:val="00671BCD"/>
    <w:rsid w:val="00672AAE"/>
    <w:rsid w:val="00675C21"/>
    <w:rsid w:val="00676FB4"/>
    <w:rsid w:val="00677EDA"/>
    <w:rsid w:val="00683491"/>
    <w:rsid w:val="0068471D"/>
    <w:rsid w:val="00685E46"/>
    <w:rsid w:val="006868EA"/>
    <w:rsid w:val="00693379"/>
    <w:rsid w:val="00693DBB"/>
    <w:rsid w:val="0069486C"/>
    <w:rsid w:val="00695E13"/>
    <w:rsid w:val="006961E5"/>
    <w:rsid w:val="006979CC"/>
    <w:rsid w:val="006A1F8D"/>
    <w:rsid w:val="006A2527"/>
    <w:rsid w:val="006A3C28"/>
    <w:rsid w:val="006A5D7F"/>
    <w:rsid w:val="006A65CC"/>
    <w:rsid w:val="006A6D7E"/>
    <w:rsid w:val="006A7739"/>
    <w:rsid w:val="006A7BD7"/>
    <w:rsid w:val="006B5402"/>
    <w:rsid w:val="006C0049"/>
    <w:rsid w:val="006C0165"/>
    <w:rsid w:val="006C06FF"/>
    <w:rsid w:val="006C437E"/>
    <w:rsid w:val="006C497E"/>
    <w:rsid w:val="006C63B7"/>
    <w:rsid w:val="006D0564"/>
    <w:rsid w:val="006D397A"/>
    <w:rsid w:val="006D5507"/>
    <w:rsid w:val="006D609D"/>
    <w:rsid w:val="006D60E7"/>
    <w:rsid w:val="006E001A"/>
    <w:rsid w:val="006E13CD"/>
    <w:rsid w:val="006E384C"/>
    <w:rsid w:val="006E677E"/>
    <w:rsid w:val="006E7421"/>
    <w:rsid w:val="006F1491"/>
    <w:rsid w:val="006F7962"/>
    <w:rsid w:val="00701DFF"/>
    <w:rsid w:val="007043F8"/>
    <w:rsid w:val="00704BB2"/>
    <w:rsid w:val="00707861"/>
    <w:rsid w:val="00707FE1"/>
    <w:rsid w:val="0071073B"/>
    <w:rsid w:val="0071079B"/>
    <w:rsid w:val="00710C97"/>
    <w:rsid w:val="007111DE"/>
    <w:rsid w:val="00711405"/>
    <w:rsid w:val="007136CB"/>
    <w:rsid w:val="00713AB9"/>
    <w:rsid w:val="00716C69"/>
    <w:rsid w:val="00717E8C"/>
    <w:rsid w:val="00717EA7"/>
    <w:rsid w:val="00720453"/>
    <w:rsid w:val="00720A25"/>
    <w:rsid w:val="00721075"/>
    <w:rsid w:val="007224B9"/>
    <w:rsid w:val="00723171"/>
    <w:rsid w:val="00726982"/>
    <w:rsid w:val="00727309"/>
    <w:rsid w:val="00727484"/>
    <w:rsid w:val="00731332"/>
    <w:rsid w:val="0073368F"/>
    <w:rsid w:val="007364EB"/>
    <w:rsid w:val="0073783D"/>
    <w:rsid w:val="00740A24"/>
    <w:rsid w:val="0074113E"/>
    <w:rsid w:val="00741623"/>
    <w:rsid w:val="007431A8"/>
    <w:rsid w:val="00745123"/>
    <w:rsid w:val="0074569D"/>
    <w:rsid w:val="007456DB"/>
    <w:rsid w:val="00745DEF"/>
    <w:rsid w:val="007467CA"/>
    <w:rsid w:val="007475C1"/>
    <w:rsid w:val="00747C22"/>
    <w:rsid w:val="007507D5"/>
    <w:rsid w:val="00751811"/>
    <w:rsid w:val="00754948"/>
    <w:rsid w:val="00754BF8"/>
    <w:rsid w:val="00755C43"/>
    <w:rsid w:val="00755EAE"/>
    <w:rsid w:val="00760495"/>
    <w:rsid w:val="007636F5"/>
    <w:rsid w:val="007646F3"/>
    <w:rsid w:val="00766B0A"/>
    <w:rsid w:val="00767E5E"/>
    <w:rsid w:val="00771E5B"/>
    <w:rsid w:val="00772669"/>
    <w:rsid w:val="00773B89"/>
    <w:rsid w:val="00773DA5"/>
    <w:rsid w:val="00774A03"/>
    <w:rsid w:val="007750CE"/>
    <w:rsid w:val="0077592C"/>
    <w:rsid w:val="00776182"/>
    <w:rsid w:val="00777B33"/>
    <w:rsid w:val="007802C5"/>
    <w:rsid w:val="00781755"/>
    <w:rsid w:val="0078332A"/>
    <w:rsid w:val="007847F0"/>
    <w:rsid w:val="00785507"/>
    <w:rsid w:val="00786039"/>
    <w:rsid w:val="00790B7E"/>
    <w:rsid w:val="00791FC1"/>
    <w:rsid w:val="0079270C"/>
    <w:rsid w:val="00792CFF"/>
    <w:rsid w:val="0079395C"/>
    <w:rsid w:val="00796E68"/>
    <w:rsid w:val="00796E9E"/>
    <w:rsid w:val="007A0CFA"/>
    <w:rsid w:val="007A1568"/>
    <w:rsid w:val="007A449D"/>
    <w:rsid w:val="007A7797"/>
    <w:rsid w:val="007B157B"/>
    <w:rsid w:val="007B19E6"/>
    <w:rsid w:val="007B42D4"/>
    <w:rsid w:val="007B45BE"/>
    <w:rsid w:val="007B6717"/>
    <w:rsid w:val="007C2869"/>
    <w:rsid w:val="007C387F"/>
    <w:rsid w:val="007C40C7"/>
    <w:rsid w:val="007C66BB"/>
    <w:rsid w:val="007C679E"/>
    <w:rsid w:val="007C6D2D"/>
    <w:rsid w:val="007D28EE"/>
    <w:rsid w:val="007D580F"/>
    <w:rsid w:val="007D6596"/>
    <w:rsid w:val="007D6D87"/>
    <w:rsid w:val="007E1C66"/>
    <w:rsid w:val="007E39AD"/>
    <w:rsid w:val="007E413C"/>
    <w:rsid w:val="007F6D7E"/>
    <w:rsid w:val="008034E2"/>
    <w:rsid w:val="008035BB"/>
    <w:rsid w:val="00803B08"/>
    <w:rsid w:val="00806740"/>
    <w:rsid w:val="00807B21"/>
    <w:rsid w:val="00810170"/>
    <w:rsid w:val="008101B7"/>
    <w:rsid w:val="00811E60"/>
    <w:rsid w:val="00813B8C"/>
    <w:rsid w:val="00813BB7"/>
    <w:rsid w:val="008142A7"/>
    <w:rsid w:val="00817203"/>
    <w:rsid w:val="00817C44"/>
    <w:rsid w:val="00820F18"/>
    <w:rsid w:val="00821076"/>
    <w:rsid w:val="00822AB8"/>
    <w:rsid w:val="008235F6"/>
    <w:rsid w:val="00824524"/>
    <w:rsid w:val="00824E85"/>
    <w:rsid w:val="008258D6"/>
    <w:rsid w:val="0082750D"/>
    <w:rsid w:val="00827929"/>
    <w:rsid w:val="008300D0"/>
    <w:rsid w:val="00832E5D"/>
    <w:rsid w:val="0083365C"/>
    <w:rsid w:val="00833660"/>
    <w:rsid w:val="00833E9C"/>
    <w:rsid w:val="00835B92"/>
    <w:rsid w:val="008370AF"/>
    <w:rsid w:val="00840D48"/>
    <w:rsid w:val="00845A45"/>
    <w:rsid w:val="008468B1"/>
    <w:rsid w:val="00846CAE"/>
    <w:rsid w:val="00846D42"/>
    <w:rsid w:val="008474DD"/>
    <w:rsid w:val="00847C5B"/>
    <w:rsid w:val="00852360"/>
    <w:rsid w:val="00855645"/>
    <w:rsid w:val="00855AE2"/>
    <w:rsid w:val="008564CF"/>
    <w:rsid w:val="00860248"/>
    <w:rsid w:val="00860E42"/>
    <w:rsid w:val="008617F3"/>
    <w:rsid w:val="00866828"/>
    <w:rsid w:val="00872C36"/>
    <w:rsid w:val="008739D9"/>
    <w:rsid w:val="00873EC0"/>
    <w:rsid w:val="00875C2A"/>
    <w:rsid w:val="0087663F"/>
    <w:rsid w:val="00884302"/>
    <w:rsid w:val="008860C1"/>
    <w:rsid w:val="00891AD1"/>
    <w:rsid w:val="00893000"/>
    <w:rsid w:val="008951E6"/>
    <w:rsid w:val="0089675D"/>
    <w:rsid w:val="008A515B"/>
    <w:rsid w:val="008A55B6"/>
    <w:rsid w:val="008A55C6"/>
    <w:rsid w:val="008A6D16"/>
    <w:rsid w:val="008B0D00"/>
    <w:rsid w:val="008B1B6B"/>
    <w:rsid w:val="008C134E"/>
    <w:rsid w:val="008C6FDB"/>
    <w:rsid w:val="008D4542"/>
    <w:rsid w:val="008D4AB4"/>
    <w:rsid w:val="008D5E60"/>
    <w:rsid w:val="008D61A8"/>
    <w:rsid w:val="008D6FB8"/>
    <w:rsid w:val="008D7939"/>
    <w:rsid w:val="008D7962"/>
    <w:rsid w:val="008E03B0"/>
    <w:rsid w:val="008E54B2"/>
    <w:rsid w:val="008F271C"/>
    <w:rsid w:val="008F468F"/>
    <w:rsid w:val="008F60F0"/>
    <w:rsid w:val="00901AFA"/>
    <w:rsid w:val="009046CC"/>
    <w:rsid w:val="0090521D"/>
    <w:rsid w:val="00905269"/>
    <w:rsid w:val="00906A34"/>
    <w:rsid w:val="00907789"/>
    <w:rsid w:val="00911A1E"/>
    <w:rsid w:val="00916EFC"/>
    <w:rsid w:val="0092036D"/>
    <w:rsid w:val="0092264F"/>
    <w:rsid w:val="00922A50"/>
    <w:rsid w:val="009236C6"/>
    <w:rsid w:val="00923CF7"/>
    <w:rsid w:val="00925DC3"/>
    <w:rsid w:val="009279F2"/>
    <w:rsid w:val="00931A4F"/>
    <w:rsid w:val="009328E4"/>
    <w:rsid w:val="009354DE"/>
    <w:rsid w:val="00940E3A"/>
    <w:rsid w:val="00943382"/>
    <w:rsid w:val="0094465A"/>
    <w:rsid w:val="009446E2"/>
    <w:rsid w:val="00944BA8"/>
    <w:rsid w:val="00946503"/>
    <w:rsid w:val="0094691B"/>
    <w:rsid w:val="009508C4"/>
    <w:rsid w:val="00951B4C"/>
    <w:rsid w:val="009523B5"/>
    <w:rsid w:val="0095347E"/>
    <w:rsid w:val="0095781C"/>
    <w:rsid w:val="00961507"/>
    <w:rsid w:val="009620D1"/>
    <w:rsid w:val="0096289A"/>
    <w:rsid w:val="00966D10"/>
    <w:rsid w:val="00970286"/>
    <w:rsid w:val="009711DE"/>
    <w:rsid w:val="00974A90"/>
    <w:rsid w:val="00975134"/>
    <w:rsid w:val="00977F37"/>
    <w:rsid w:val="0098337C"/>
    <w:rsid w:val="0099264D"/>
    <w:rsid w:val="009931BC"/>
    <w:rsid w:val="00995798"/>
    <w:rsid w:val="00997C83"/>
    <w:rsid w:val="009A5BBE"/>
    <w:rsid w:val="009A7622"/>
    <w:rsid w:val="009B2728"/>
    <w:rsid w:val="009B3DA4"/>
    <w:rsid w:val="009B4260"/>
    <w:rsid w:val="009B5FCD"/>
    <w:rsid w:val="009C1338"/>
    <w:rsid w:val="009C136D"/>
    <w:rsid w:val="009C20F6"/>
    <w:rsid w:val="009C2162"/>
    <w:rsid w:val="009C25B0"/>
    <w:rsid w:val="009C2B44"/>
    <w:rsid w:val="009C46D1"/>
    <w:rsid w:val="009C539C"/>
    <w:rsid w:val="009C6B9D"/>
    <w:rsid w:val="009D208C"/>
    <w:rsid w:val="009D3F74"/>
    <w:rsid w:val="009D5DE6"/>
    <w:rsid w:val="009D7FF5"/>
    <w:rsid w:val="009E0D63"/>
    <w:rsid w:val="009E1A0E"/>
    <w:rsid w:val="009E2652"/>
    <w:rsid w:val="009E5947"/>
    <w:rsid w:val="009F1F43"/>
    <w:rsid w:val="009F321C"/>
    <w:rsid w:val="009F4B24"/>
    <w:rsid w:val="009F5F9F"/>
    <w:rsid w:val="009F6126"/>
    <w:rsid w:val="009F6C92"/>
    <w:rsid w:val="009F6F58"/>
    <w:rsid w:val="009F7A12"/>
    <w:rsid w:val="00A03B1E"/>
    <w:rsid w:val="00A03F29"/>
    <w:rsid w:val="00A047C3"/>
    <w:rsid w:val="00A04FA0"/>
    <w:rsid w:val="00A11445"/>
    <w:rsid w:val="00A11BFA"/>
    <w:rsid w:val="00A1411E"/>
    <w:rsid w:val="00A15D12"/>
    <w:rsid w:val="00A16FA6"/>
    <w:rsid w:val="00A20A24"/>
    <w:rsid w:val="00A23FA3"/>
    <w:rsid w:val="00A24B45"/>
    <w:rsid w:val="00A26079"/>
    <w:rsid w:val="00A26658"/>
    <w:rsid w:val="00A2711E"/>
    <w:rsid w:val="00A3167C"/>
    <w:rsid w:val="00A34AFF"/>
    <w:rsid w:val="00A379CC"/>
    <w:rsid w:val="00A4108C"/>
    <w:rsid w:val="00A43F5B"/>
    <w:rsid w:val="00A44BDE"/>
    <w:rsid w:val="00A46416"/>
    <w:rsid w:val="00A46674"/>
    <w:rsid w:val="00A474BF"/>
    <w:rsid w:val="00A4772F"/>
    <w:rsid w:val="00A514D3"/>
    <w:rsid w:val="00A52C8E"/>
    <w:rsid w:val="00A53DB0"/>
    <w:rsid w:val="00A53FC2"/>
    <w:rsid w:val="00A566BF"/>
    <w:rsid w:val="00A5718E"/>
    <w:rsid w:val="00A61138"/>
    <w:rsid w:val="00A618B5"/>
    <w:rsid w:val="00A61B6B"/>
    <w:rsid w:val="00A652F3"/>
    <w:rsid w:val="00A66BF8"/>
    <w:rsid w:val="00A67591"/>
    <w:rsid w:val="00A6778A"/>
    <w:rsid w:val="00A7077D"/>
    <w:rsid w:val="00A7240B"/>
    <w:rsid w:val="00A732CD"/>
    <w:rsid w:val="00A73DC2"/>
    <w:rsid w:val="00A743C3"/>
    <w:rsid w:val="00A74820"/>
    <w:rsid w:val="00A74FC9"/>
    <w:rsid w:val="00A776B5"/>
    <w:rsid w:val="00A81EEC"/>
    <w:rsid w:val="00A82198"/>
    <w:rsid w:val="00A847CB"/>
    <w:rsid w:val="00AA4032"/>
    <w:rsid w:val="00AA54F2"/>
    <w:rsid w:val="00AB324F"/>
    <w:rsid w:val="00AB68D9"/>
    <w:rsid w:val="00AB736F"/>
    <w:rsid w:val="00AC0408"/>
    <w:rsid w:val="00AC31C7"/>
    <w:rsid w:val="00AC5129"/>
    <w:rsid w:val="00AC6293"/>
    <w:rsid w:val="00AD42E5"/>
    <w:rsid w:val="00AD46CC"/>
    <w:rsid w:val="00AD60ED"/>
    <w:rsid w:val="00AD7487"/>
    <w:rsid w:val="00AE44D2"/>
    <w:rsid w:val="00AE4573"/>
    <w:rsid w:val="00AE49E8"/>
    <w:rsid w:val="00AE5CC6"/>
    <w:rsid w:val="00AE78F1"/>
    <w:rsid w:val="00AF4951"/>
    <w:rsid w:val="00AF4A58"/>
    <w:rsid w:val="00AF53F0"/>
    <w:rsid w:val="00AF5C5A"/>
    <w:rsid w:val="00AF635D"/>
    <w:rsid w:val="00AF6B93"/>
    <w:rsid w:val="00B02BC6"/>
    <w:rsid w:val="00B02F4D"/>
    <w:rsid w:val="00B03BFC"/>
    <w:rsid w:val="00B03EB9"/>
    <w:rsid w:val="00B0430F"/>
    <w:rsid w:val="00B04EE2"/>
    <w:rsid w:val="00B06744"/>
    <w:rsid w:val="00B07CE9"/>
    <w:rsid w:val="00B12E25"/>
    <w:rsid w:val="00B16205"/>
    <w:rsid w:val="00B1678D"/>
    <w:rsid w:val="00B200F9"/>
    <w:rsid w:val="00B2024A"/>
    <w:rsid w:val="00B205E5"/>
    <w:rsid w:val="00B211D2"/>
    <w:rsid w:val="00B233D5"/>
    <w:rsid w:val="00B340CD"/>
    <w:rsid w:val="00B3584A"/>
    <w:rsid w:val="00B35FA6"/>
    <w:rsid w:val="00B37643"/>
    <w:rsid w:val="00B4076E"/>
    <w:rsid w:val="00B43095"/>
    <w:rsid w:val="00B45140"/>
    <w:rsid w:val="00B46D76"/>
    <w:rsid w:val="00B46F52"/>
    <w:rsid w:val="00B47AAC"/>
    <w:rsid w:val="00B50839"/>
    <w:rsid w:val="00B51087"/>
    <w:rsid w:val="00B53F4F"/>
    <w:rsid w:val="00B61ACE"/>
    <w:rsid w:val="00B62B55"/>
    <w:rsid w:val="00B62F6F"/>
    <w:rsid w:val="00B642A5"/>
    <w:rsid w:val="00B64EA5"/>
    <w:rsid w:val="00B65200"/>
    <w:rsid w:val="00B66083"/>
    <w:rsid w:val="00B66AB7"/>
    <w:rsid w:val="00B6776B"/>
    <w:rsid w:val="00B71AB5"/>
    <w:rsid w:val="00B720D7"/>
    <w:rsid w:val="00B742A1"/>
    <w:rsid w:val="00B75CFC"/>
    <w:rsid w:val="00B82ADD"/>
    <w:rsid w:val="00B82EBF"/>
    <w:rsid w:val="00B831B7"/>
    <w:rsid w:val="00B83255"/>
    <w:rsid w:val="00B83A5A"/>
    <w:rsid w:val="00B83E55"/>
    <w:rsid w:val="00B8434C"/>
    <w:rsid w:val="00B85AEB"/>
    <w:rsid w:val="00B86E5C"/>
    <w:rsid w:val="00B90982"/>
    <w:rsid w:val="00B94886"/>
    <w:rsid w:val="00B95A39"/>
    <w:rsid w:val="00B95C26"/>
    <w:rsid w:val="00B96A27"/>
    <w:rsid w:val="00B9763D"/>
    <w:rsid w:val="00BA25F4"/>
    <w:rsid w:val="00BA412C"/>
    <w:rsid w:val="00BA421E"/>
    <w:rsid w:val="00BA4588"/>
    <w:rsid w:val="00BA45B0"/>
    <w:rsid w:val="00BA551E"/>
    <w:rsid w:val="00BA7402"/>
    <w:rsid w:val="00BB066D"/>
    <w:rsid w:val="00BB1242"/>
    <w:rsid w:val="00BB1607"/>
    <w:rsid w:val="00BB173E"/>
    <w:rsid w:val="00BB27EA"/>
    <w:rsid w:val="00BB2A9A"/>
    <w:rsid w:val="00BB2B59"/>
    <w:rsid w:val="00BB3B54"/>
    <w:rsid w:val="00BB4809"/>
    <w:rsid w:val="00BB65F7"/>
    <w:rsid w:val="00BC169E"/>
    <w:rsid w:val="00BC3192"/>
    <w:rsid w:val="00BC4CEB"/>
    <w:rsid w:val="00BC5256"/>
    <w:rsid w:val="00BC5FBD"/>
    <w:rsid w:val="00BC66E2"/>
    <w:rsid w:val="00BC77D2"/>
    <w:rsid w:val="00BD1AC6"/>
    <w:rsid w:val="00BD257E"/>
    <w:rsid w:val="00BD4FB8"/>
    <w:rsid w:val="00BD5B07"/>
    <w:rsid w:val="00BD63C8"/>
    <w:rsid w:val="00BD7E06"/>
    <w:rsid w:val="00BE13F6"/>
    <w:rsid w:val="00BE1703"/>
    <w:rsid w:val="00BE43C9"/>
    <w:rsid w:val="00BE4BBC"/>
    <w:rsid w:val="00BE5797"/>
    <w:rsid w:val="00BE67B5"/>
    <w:rsid w:val="00BF13A2"/>
    <w:rsid w:val="00BF22F5"/>
    <w:rsid w:val="00BF34E3"/>
    <w:rsid w:val="00BF3F6B"/>
    <w:rsid w:val="00BF49AE"/>
    <w:rsid w:val="00C02002"/>
    <w:rsid w:val="00C024FF"/>
    <w:rsid w:val="00C03309"/>
    <w:rsid w:val="00C1177B"/>
    <w:rsid w:val="00C13D0F"/>
    <w:rsid w:val="00C1455B"/>
    <w:rsid w:val="00C216E6"/>
    <w:rsid w:val="00C2263A"/>
    <w:rsid w:val="00C25F47"/>
    <w:rsid w:val="00C30271"/>
    <w:rsid w:val="00C30FF1"/>
    <w:rsid w:val="00C31F6E"/>
    <w:rsid w:val="00C329CF"/>
    <w:rsid w:val="00C32DBB"/>
    <w:rsid w:val="00C3305E"/>
    <w:rsid w:val="00C3394E"/>
    <w:rsid w:val="00C365B8"/>
    <w:rsid w:val="00C36967"/>
    <w:rsid w:val="00C43EC5"/>
    <w:rsid w:val="00C44BCE"/>
    <w:rsid w:val="00C46782"/>
    <w:rsid w:val="00C470B1"/>
    <w:rsid w:val="00C503B6"/>
    <w:rsid w:val="00C50893"/>
    <w:rsid w:val="00C50C1C"/>
    <w:rsid w:val="00C51A02"/>
    <w:rsid w:val="00C529F1"/>
    <w:rsid w:val="00C53364"/>
    <w:rsid w:val="00C56593"/>
    <w:rsid w:val="00C57EBE"/>
    <w:rsid w:val="00C65970"/>
    <w:rsid w:val="00C66DA3"/>
    <w:rsid w:val="00C67E35"/>
    <w:rsid w:val="00C70B9B"/>
    <w:rsid w:val="00C75DAA"/>
    <w:rsid w:val="00C75FA9"/>
    <w:rsid w:val="00C7643F"/>
    <w:rsid w:val="00C8121E"/>
    <w:rsid w:val="00C84764"/>
    <w:rsid w:val="00C8503A"/>
    <w:rsid w:val="00C858B5"/>
    <w:rsid w:val="00C90C0A"/>
    <w:rsid w:val="00C924CF"/>
    <w:rsid w:val="00C92D7C"/>
    <w:rsid w:val="00C9354C"/>
    <w:rsid w:val="00C95989"/>
    <w:rsid w:val="00C974BE"/>
    <w:rsid w:val="00CA2C70"/>
    <w:rsid w:val="00CA3C11"/>
    <w:rsid w:val="00CA5B8C"/>
    <w:rsid w:val="00CB035F"/>
    <w:rsid w:val="00CB2746"/>
    <w:rsid w:val="00CB4128"/>
    <w:rsid w:val="00CB4890"/>
    <w:rsid w:val="00CB63A8"/>
    <w:rsid w:val="00CC3AEB"/>
    <w:rsid w:val="00CC547A"/>
    <w:rsid w:val="00CC7DED"/>
    <w:rsid w:val="00CD1299"/>
    <w:rsid w:val="00CD28E1"/>
    <w:rsid w:val="00CD56FF"/>
    <w:rsid w:val="00CD5F88"/>
    <w:rsid w:val="00CE07E7"/>
    <w:rsid w:val="00CE0958"/>
    <w:rsid w:val="00CE3E53"/>
    <w:rsid w:val="00CE3E6E"/>
    <w:rsid w:val="00CE4373"/>
    <w:rsid w:val="00CE5DE0"/>
    <w:rsid w:val="00CF0C0A"/>
    <w:rsid w:val="00CF10C4"/>
    <w:rsid w:val="00CF1E16"/>
    <w:rsid w:val="00CF209A"/>
    <w:rsid w:val="00CF4C92"/>
    <w:rsid w:val="00CF5DA7"/>
    <w:rsid w:val="00CF7DC1"/>
    <w:rsid w:val="00D004D1"/>
    <w:rsid w:val="00D06853"/>
    <w:rsid w:val="00D15556"/>
    <w:rsid w:val="00D15CFD"/>
    <w:rsid w:val="00D15E67"/>
    <w:rsid w:val="00D205A3"/>
    <w:rsid w:val="00D2443D"/>
    <w:rsid w:val="00D26475"/>
    <w:rsid w:val="00D3617B"/>
    <w:rsid w:val="00D43619"/>
    <w:rsid w:val="00D45522"/>
    <w:rsid w:val="00D4599C"/>
    <w:rsid w:val="00D45B60"/>
    <w:rsid w:val="00D45EC9"/>
    <w:rsid w:val="00D465AB"/>
    <w:rsid w:val="00D508B1"/>
    <w:rsid w:val="00D520B1"/>
    <w:rsid w:val="00D52800"/>
    <w:rsid w:val="00D52AC5"/>
    <w:rsid w:val="00D53273"/>
    <w:rsid w:val="00D55401"/>
    <w:rsid w:val="00D56E87"/>
    <w:rsid w:val="00D60F3E"/>
    <w:rsid w:val="00D619AC"/>
    <w:rsid w:val="00D62A48"/>
    <w:rsid w:val="00D63EC2"/>
    <w:rsid w:val="00D6440D"/>
    <w:rsid w:val="00D70C8D"/>
    <w:rsid w:val="00D752E2"/>
    <w:rsid w:val="00D81129"/>
    <w:rsid w:val="00D817DC"/>
    <w:rsid w:val="00D822A3"/>
    <w:rsid w:val="00D83464"/>
    <w:rsid w:val="00D84DDC"/>
    <w:rsid w:val="00D90545"/>
    <w:rsid w:val="00D9070B"/>
    <w:rsid w:val="00D90DE1"/>
    <w:rsid w:val="00D91A69"/>
    <w:rsid w:val="00D928BD"/>
    <w:rsid w:val="00D931B6"/>
    <w:rsid w:val="00D93877"/>
    <w:rsid w:val="00D949D0"/>
    <w:rsid w:val="00D96487"/>
    <w:rsid w:val="00DA0CD9"/>
    <w:rsid w:val="00DA0CE8"/>
    <w:rsid w:val="00DA0DB4"/>
    <w:rsid w:val="00DA1BB7"/>
    <w:rsid w:val="00DA384A"/>
    <w:rsid w:val="00DA43D0"/>
    <w:rsid w:val="00DA53C4"/>
    <w:rsid w:val="00DA5D08"/>
    <w:rsid w:val="00DA605E"/>
    <w:rsid w:val="00DA7C34"/>
    <w:rsid w:val="00DB0963"/>
    <w:rsid w:val="00DB1241"/>
    <w:rsid w:val="00DB5000"/>
    <w:rsid w:val="00DB69AB"/>
    <w:rsid w:val="00DC14A3"/>
    <w:rsid w:val="00DC2EA9"/>
    <w:rsid w:val="00DC4B1D"/>
    <w:rsid w:val="00DC73CB"/>
    <w:rsid w:val="00DC7FD7"/>
    <w:rsid w:val="00DD012F"/>
    <w:rsid w:val="00DD0900"/>
    <w:rsid w:val="00DD2955"/>
    <w:rsid w:val="00DD3D47"/>
    <w:rsid w:val="00DD4A8C"/>
    <w:rsid w:val="00DD51F9"/>
    <w:rsid w:val="00DD6FF8"/>
    <w:rsid w:val="00DE048F"/>
    <w:rsid w:val="00DE0F93"/>
    <w:rsid w:val="00DE5725"/>
    <w:rsid w:val="00DE7A59"/>
    <w:rsid w:val="00DF09E6"/>
    <w:rsid w:val="00DF18FD"/>
    <w:rsid w:val="00DF1B4F"/>
    <w:rsid w:val="00DF30F1"/>
    <w:rsid w:val="00DF4640"/>
    <w:rsid w:val="00DF46EC"/>
    <w:rsid w:val="00E0017B"/>
    <w:rsid w:val="00E016E0"/>
    <w:rsid w:val="00E01D92"/>
    <w:rsid w:val="00E075F0"/>
    <w:rsid w:val="00E1154B"/>
    <w:rsid w:val="00E13959"/>
    <w:rsid w:val="00E13DD6"/>
    <w:rsid w:val="00E14B9D"/>
    <w:rsid w:val="00E17164"/>
    <w:rsid w:val="00E17583"/>
    <w:rsid w:val="00E207A6"/>
    <w:rsid w:val="00E216ED"/>
    <w:rsid w:val="00E236E0"/>
    <w:rsid w:val="00E241B2"/>
    <w:rsid w:val="00E24D55"/>
    <w:rsid w:val="00E31BF1"/>
    <w:rsid w:val="00E32DA5"/>
    <w:rsid w:val="00E32E29"/>
    <w:rsid w:val="00E35DA2"/>
    <w:rsid w:val="00E35FD5"/>
    <w:rsid w:val="00E37090"/>
    <w:rsid w:val="00E37A5B"/>
    <w:rsid w:val="00E37C0B"/>
    <w:rsid w:val="00E43344"/>
    <w:rsid w:val="00E47330"/>
    <w:rsid w:val="00E505DE"/>
    <w:rsid w:val="00E51259"/>
    <w:rsid w:val="00E51AF7"/>
    <w:rsid w:val="00E611DE"/>
    <w:rsid w:val="00E62104"/>
    <w:rsid w:val="00E62E1A"/>
    <w:rsid w:val="00E632E5"/>
    <w:rsid w:val="00E65F60"/>
    <w:rsid w:val="00E66771"/>
    <w:rsid w:val="00E71F3F"/>
    <w:rsid w:val="00E736DA"/>
    <w:rsid w:val="00E74E6B"/>
    <w:rsid w:val="00E75A7D"/>
    <w:rsid w:val="00E76C2A"/>
    <w:rsid w:val="00E80EE9"/>
    <w:rsid w:val="00E81A3E"/>
    <w:rsid w:val="00E874B2"/>
    <w:rsid w:val="00E90258"/>
    <w:rsid w:val="00E91880"/>
    <w:rsid w:val="00E93711"/>
    <w:rsid w:val="00E938E5"/>
    <w:rsid w:val="00EA273C"/>
    <w:rsid w:val="00EA27A0"/>
    <w:rsid w:val="00EA6F0F"/>
    <w:rsid w:val="00EA75F7"/>
    <w:rsid w:val="00EB2036"/>
    <w:rsid w:val="00EB4A01"/>
    <w:rsid w:val="00EB4D27"/>
    <w:rsid w:val="00EB673E"/>
    <w:rsid w:val="00EB6FD6"/>
    <w:rsid w:val="00EC49F7"/>
    <w:rsid w:val="00EC5173"/>
    <w:rsid w:val="00EC6436"/>
    <w:rsid w:val="00ED0CD0"/>
    <w:rsid w:val="00ED184F"/>
    <w:rsid w:val="00ED1E0D"/>
    <w:rsid w:val="00ED2C0C"/>
    <w:rsid w:val="00ED5F48"/>
    <w:rsid w:val="00ED66DD"/>
    <w:rsid w:val="00ED70CB"/>
    <w:rsid w:val="00EE5660"/>
    <w:rsid w:val="00EE7429"/>
    <w:rsid w:val="00EF593A"/>
    <w:rsid w:val="00EF6C94"/>
    <w:rsid w:val="00EF7C53"/>
    <w:rsid w:val="00EF7C9E"/>
    <w:rsid w:val="00F00144"/>
    <w:rsid w:val="00F01E7A"/>
    <w:rsid w:val="00F04167"/>
    <w:rsid w:val="00F04E5A"/>
    <w:rsid w:val="00F04EDF"/>
    <w:rsid w:val="00F05491"/>
    <w:rsid w:val="00F06E34"/>
    <w:rsid w:val="00F0750D"/>
    <w:rsid w:val="00F07705"/>
    <w:rsid w:val="00F07C1C"/>
    <w:rsid w:val="00F07F4D"/>
    <w:rsid w:val="00F10273"/>
    <w:rsid w:val="00F13B94"/>
    <w:rsid w:val="00F141F3"/>
    <w:rsid w:val="00F149D1"/>
    <w:rsid w:val="00F1793B"/>
    <w:rsid w:val="00F22AE0"/>
    <w:rsid w:val="00F22C59"/>
    <w:rsid w:val="00F2332D"/>
    <w:rsid w:val="00F2489C"/>
    <w:rsid w:val="00F24ADF"/>
    <w:rsid w:val="00F27CA8"/>
    <w:rsid w:val="00F30872"/>
    <w:rsid w:val="00F30892"/>
    <w:rsid w:val="00F30DE0"/>
    <w:rsid w:val="00F3128E"/>
    <w:rsid w:val="00F31A6A"/>
    <w:rsid w:val="00F336CF"/>
    <w:rsid w:val="00F340F0"/>
    <w:rsid w:val="00F34F64"/>
    <w:rsid w:val="00F3543E"/>
    <w:rsid w:val="00F35AB2"/>
    <w:rsid w:val="00F374DB"/>
    <w:rsid w:val="00F43BAD"/>
    <w:rsid w:val="00F45AF3"/>
    <w:rsid w:val="00F45B5E"/>
    <w:rsid w:val="00F5534B"/>
    <w:rsid w:val="00F578C7"/>
    <w:rsid w:val="00F64455"/>
    <w:rsid w:val="00F70E14"/>
    <w:rsid w:val="00F70FF1"/>
    <w:rsid w:val="00F717BD"/>
    <w:rsid w:val="00F736A7"/>
    <w:rsid w:val="00F75656"/>
    <w:rsid w:val="00F760D1"/>
    <w:rsid w:val="00F77912"/>
    <w:rsid w:val="00F81B8C"/>
    <w:rsid w:val="00F8754D"/>
    <w:rsid w:val="00F910F7"/>
    <w:rsid w:val="00F91E3E"/>
    <w:rsid w:val="00F9248D"/>
    <w:rsid w:val="00F92AD9"/>
    <w:rsid w:val="00F92CB8"/>
    <w:rsid w:val="00F933D5"/>
    <w:rsid w:val="00F941D1"/>
    <w:rsid w:val="00F96434"/>
    <w:rsid w:val="00FA0648"/>
    <w:rsid w:val="00FA34E1"/>
    <w:rsid w:val="00FA5ADC"/>
    <w:rsid w:val="00FB1E53"/>
    <w:rsid w:val="00FB53A0"/>
    <w:rsid w:val="00FC1B2C"/>
    <w:rsid w:val="00FC3456"/>
    <w:rsid w:val="00FC6FE7"/>
    <w:rsid w:val="00FC7945"/>
    <w:rsid w:val="00FD08E2"/>
    <w:rsid w:val="00FD2949"/>
    <w:rsid w:val="00FD3FDB"/>
    <w:rsid w:val="00FD4DE4"/>
    <w:rsid w:val="00FD6FAF"/>
    <w:rsid w:val="00FE3759"/>
    <w:rsid w:val="00FE417F"/>
    <w:rsid w:val="00FE4872"/>
    <w:rsid w:val="00FE748F"/>
    <w:rsid w:val="00FE7F5B"/>
    <w:rsid w:val="00FF1411"/>
    <w:rsid w:val="00FF5A39"/>
    <w:rsid w:val="00FF6560"/>
    <w:rsid w:val="00FF743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10C61"/>
  <w15:docId w15:val="{E74EBBDA-C12C-479C-81F4-944EB57C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6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76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7C6D2D"/>
    <w:rPr>
      <w:color w:val="0000FF"/>
      <w:u w:val="single"/>
    </w:rPr>
  </w:style>
  <w:style w:type="character" w:customStyle="1" w:styleId="stybody3">
    <w:name w:val="stybody3"/>
    <w:basedOn w:val="DefaultParagraphFont"/>
    <w:rsid w:val="00845A45"/>
  </w:style>
  <w:style w:type="paragraph" w:styleId="ListParagraph">
    <w:name w:val="List Paragraph"/>
    <w:basedOn w:val="Normal"/>
    <w:uiPriority w:val="34"/>
    <w:qFormat/>
    <w:rsid w:val="0095347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09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A19C6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rsid w:val="000167E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33AD-A94F-4204-B27D-98595106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LAWYERS CONCERNED FOR LAWYERS</vt:lpstr>
    </vt:vector>
  </TitlesOfParts>
  <Company/>
  <LinksUpToDate>false</LinksUpToDate>
  <CharactersWithSpaces>5964</CharactersWithSpaces>
  <SharedDoc>false</SharedDoc>
  <HLinks>
    <vt:vector size="54" baseType="variant">
      <vt:variant>
        <vt:i4>4915213</vt:i4>
      </vt:variant>
      <vt:variant>
        <vt:i4>24</vt:i4>
      </vt:variant>
      <vt:variant>
        <vt:i4>0</vt:i4>
      </vt:variant>
      <vt:variant>
        <vt:i4>5</vt:i4>
      </vt:variant>
      <vt:variant>
        <vt:lpwstr>http://www.aaminneapolis.org/</vt:lpwstr>
      </vt:variant>
      <vt:variant>
        <vt:lpwstr/>
      </vt:variant>
      <vt:variant>
        <vt:i4>2424941</vt:i4>
      </vt:variant>
      <vt:variant>
        <vt:i4>21</vt:i4>
      </vt:variant>
      <vt:variant>
        <vt:i4>0</vt:i4>
      </vt:variant>
      <vt:variant>
        <vt:i4>5</vt:i4>
      </vt:variant>
      <vt:variant>
        <vt:lpwstr>http://www.naminnesota.org/</vt:lpwstr>
      </vt:variant>
      <vt:variant>
        <vt:lpwstr/>
      </vt:variant>
      <vt:variant>
        <vt:i4>262216</vt:i4>
      </vt:variant>
      <vt:variant>
        <vt:i4>18</vt:i4>
      </vt:variant>
      <vt:variant>
        <vt:i4>0</vt:i4>
      </vt:variant>
      <vt:variant>
        <vt:i4>5</vt:i4>
      </vt:variant>
      <vt:variant>
        <vt:lpwstr>http://www.allina.com/ahs/grief.nsf/</vt:lpwstr>
      </vt:variant>
      <vt:variant>
        <vt:lpwstr/>
      </vt:variant>
      <vt:variant>
        <vt:i4>786523</vt:i4>
      </vt:variant>
      <vt:variant>
        <vt:i4>15</vt:i4>
      </vt:variant>
      <vt:variant>
        <vt:i4>0</vt:i4>
      </vt:variant>
      <vt:variant>
        <vt:i4>5</vt:i4>
      </vt:variant>
      <vt:variant>
        <vt:lpwstr>http://www.minnesotarecovery.info/OtherMN12StepGroups.htm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http://www.al-anon-alateen-msp.org/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http://www.gamblersanonymous.org/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http://www.sexaa.org/mlist18.htm</vt:lpwstr>
      </vt:variant>
      <vt:variant>
        <vt:lpwstr/>
      </vt:variant>
      <vt:variant>
        <vt:i4>2359351</vt:i4>
      </vt:variant>
      <vt:variant>
        <vt:i4>3</vt:i4>
      </vt:variant>
      <vt:variant>
        <vt:i4>0</vt:i4>
      </vt:variant>
      <vt:variant>
        <vt:i4>5</vt:i4>
      </vt:variant>
      <vt:variant>
        <vt:lpwstr>http://www.caofmn.com/</vt:lpwstr>
      </vt:variant>
      <vt:variant>
        <vt:lpwstr/>
      </vt:variant>
      <vt:variant>
        <vt:i4>3211307</vt:i4>
      </vt:variant>
      <vt:variant>
        <vt:i4>0</vt:i4>
      </vt:variant>
      <vt:variant>
        <vt:i4>0</vt:i4>
      </vt:variant>
      <vt:variant>
        <vt:i4>5</vt:i4>
      </vt:variant>
      <vt:variant>
        <vt:lpwstr>http://www.overeaters.org/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LAWYERS CONCERNED FOR LAWYERS</dc:title>
  <dc:creator>Joan Bibelhausen</dc:creator>
  <cp:lastModifiedBy>Joan Bibelhausen</cp:lastModifiedBy>
  <cp:revision>4</cp:revision>
  <cp:lastPrinted>2025-05-12T19:24:00Z</cp:lastPrinted>
  <dcterms:created xsi:type="dcterms:W3CDTF">2025-06-19T16:00:00Z</dcterms:created>
  <dcterms:modified xsi:type="dcterms:W3CDTF">2025-06-30T17:14:00Z</dcterms:modified>
</cp:coreProperties>
</file>